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D8DC" w14:textId="79F08425" w:rsidR="00317428" w:rsidRPr="00641B15" w:rsidRDefault="00C71225" w:rsidP="00C71225">
      <w:pPr>
        <w:pStyle w:val="Ingenafstand"/>
        <w:rPr>
          <w:rFonts w:ascii="Verdana" w:hAnsi="Verdana"/>
          <w:b/>
          <w:bCs/>
        </w:rPr>
      </w:pPr>
      <w:r w:rsidRPr="00641B15">
        <w:rPr>
          <w:rFonts w:ascii="Verdana" w:hAnsi="Verdana"/>
          <w:b/>
          <w:bCs/>
        </w:rPr>
        <w:t>Referat af bestyrelsesmøde den 12. februar 2025 på Dusager</w:t>
      </w:r>
    </w:p>
    <w:p w14:paraId="1CAAFA2B" w14:textId="77777777" w:rsidR="001E2E1C" w:rsidRPr="0039218F" w:rsidRDefault="001E2E1C" w:rsidP="00C71225">
      <w:pPr>
        <w:pStyle w:val="Ingenafstand"/>
        <w:rPr>
          <w:rFonts w:ascii="Verdana" w:hAnsi="Verdana"/>
          <w:sz w:val="18"/>
          <w:szCs w:val="18"/>
        </w:rPr>
      </w:pPr>
    </w:p>
    <w:p w14:paraId="0E2D6AE9" w14:textId="77777777" w:rsidR="001E2E1C" w:rsidRPr="0039218F" w:rsidRDefault="001E2E1C" w:rsidP="00C71225">
      <w:pPr>
        <w:pStyle w:val="Ingenafstand"/>
        <w:rPr>
          <w:rFonts w:ascii="Verdana" w:hAnsi="Verdana"/>
          <w:sz w:val="18"/>
          <w:szCs w:val="18"/>
        </w:rPr>
      </w:pPr>
    </w:p>
    <w:p w14:paraId="0FF9C8FC" w14:textId="77777777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7CA03520" w14:textId="77777777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922F4B4" w14:textId="3AF2CF00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Godkendelse af referat fra den 17. januar</w:t>
      </w:r>
    </w:p>
    <w:p w14:paraId="3D125C68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046FD268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Økonomi</w:t>
      </w:r>
    </w:p>
    <w:p w14:paraId="5293F0A4" w14:textId="70CA62A1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Status OK25</w:t>
      </w:r>
    </w:p>
    <w:p w14:paraId="50E7A457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Generalforsamling 2025</w:t>
      </w:r>
    </w:p>
    <w:p w14:paraId="325334C4" w14:textId="69D3768F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Mødekalender</w:t>
      </w:r>
    </w:p>
    <w:p w14:paraId="3D1C1A1F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7A22E5B5" w14:textId="61C981E3" w:rsidR="001E2E1C" w:rsidRPr="00641B15" w:rsidRDefault="001E2E1C" w:rsidP="00D40A12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TR-forum den 27. marts</w:t>
      </w:r>
    </w:p>
    <w:p w14:paraId="27D357C7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71DB2D0E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005C6208" w14:textId="77777777" w:rsidR="001E2E1C" w:rsidRPr="00641B15" w:rsidRDefault="001E2E1C" w:rsidP="001E2E1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Eventuelt</w:t>
      </w:r>
    </w:p>
    <w:p w14:paraId="73298EC4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C56E872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F9A1CB3" w14:textId="0ECBC188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AD1: Godkendelse af referat fra den 17. januar</w:t>
      </w:r>
    </w:p>
    <w:p w14:paraId="364BD678" w14:textId="77777777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166F9276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1527CAD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Der var ingen kommentarer til referatet.</w:t>
      </w:r>
    </w:p>
    <w:p w14:paraId="6485E172" w14:textId="77777777" w:rsidR="001E2E1C" w:rsidRPr="0039218F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F26C221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F7A98DD" w14:textId="74AB38B8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5591425D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7B64BB9" w14:textId="6393EC35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Sag nr. 268</w:t>
      </w:r>
    </w:p>
    <w:p w14:paraId="01A763CE" w14:textId="1D4DEA9A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En dag på kontoret for nyvalgte TR/AMR er afholdt den 28. januar med 4 deltagere.</w:t>
      </w:r>
    </w:p>
    <w:p w14:paraId="4A2D9122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1259BD1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AD7924B" w14:textId="2B0E0D0D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Se i øvrigt sagslisten bagerst i referatet.</w:t>
      </w:r>
    </w:p>
    <w:p w14:paraId="2B141A45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D40866F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F722118" w14:textId="77777777" w:rsidR="001E2E1C" w:rsidRPr="00641B15" w:rsidRDefault="001E2E1C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689FD759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8C353B4" w14:textId="77777777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DF00438" w14:textId="5CD4DE51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Claus </w:t>
      </w:r>
      <w:r w:rsidR="00FD5032" w:rsidRPr="0039218F">
        <w:rPr>
          <w:rFonts w:ascii="Verdana" w:hAnsi="Verdana" w:cs="Calibri"/>
          <w:sz w:val="18"/>
          <w:szCs w:val="18"/>
        </w:rPr>
        <w:t>Stavad gennemgik</w:t>
      </w:r>
      <w:r w:rsidRPr="0039218F">
        <w:rPr>
          <w:rFonts w:ascii="Verdana" w:hAnsi="Verdana" w:cs="Calibri"/>
          <w:sz w:val="18"/>
          <w:szCs w:val="18"/>
        </w:rPr>
        <w:t xml:space="preserve"> den udsendte regnskabsstatus for afdelingens regnskab, gældende frem til 3</w:t>
      </w:r>
      <w:r w:rsidR="007D3A87" w:rsidRPr="0039218F">
        <w:rPr>
          <w:rFonts w:ascii="Verdana" w:hAnsi="Verdana" w:cs="Calibri"/>
          <w:sz w:val="18"/>
          <w:szCs w:val="18"/>
        </w:rPr>
        <w:t>1. januar</w:t>
      </w:r>
      <w:r w:rsidRPr="0039218F">
        <w:rPr>
          <w:rFonts w:ascii="Verdana" w:hAnsi="Verdana" w:cs="Calibri"/>
          <w:sz w:val="18"/>
          <w:szCs w:val="18"/>
        </w:rPr>
        <w:t xml:space="preserve"> 202</w:t>
      </w:r>
      <w:r w:rsidR="007D3A87" w:rsidRPr="0039218F">
        <w:rPr>
          <w:rFonts w:ascii="Verdana" w:hAnsi="Verdana" w:cs="Calibri"/>
          <w:sz w:val="18"/>
          <w:szCs w:val="18"/>
        </w:rPr>
        <w:t>5</w:t>
      </w:r>
      <w:r w:rsidRPr="0039218F">
        <w:rPr>
          <w:rFonts w:ascii="Verdana" w:hAnsi="Verdana" w:cs="Calibri"/>
          <w:sz w:val="18"/>
          <w:szCs w:val="18"/>
        </w:rPr>
        <w:t>. I forhold til budget er status følgende:</w:t>
      </w:r>
    </w:p>
    <w:p w14:paraId="1BDE8F32" w14:textId="79AA430A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Indtægter kr. </w:t>
      </w:r>
      <w:r w:rsidR="007D3A87" w:rsidRPr="0039218F">
        <w:rPr>
          <w:rFonts w:ascii="Verdana" w:hAnsi="Verdana" w:cs="Calibri"/>
          <w:sz w:val="18"/>
          <w:szCs w:val="18"/>
        </w:rPr>
        <w:t>198.886,17</w:t>
      </w:r>
      <w:r w:rsidRPr="0039218F">
        <w:rPr>
          <w:rFonts w:ascii="Verdana" w:hAnsi="Verdana" w:cs="Calibri"/>
          <w:sz w:val="18"/>
          <w:szCs w:val="18"/>
        </w:rPr>
        <w:t xml:space="preserve"> hvilket er kr.</w:t>
      </w:r>
      <w:r w:rsidR="007D3A87" w:rsidRPr="0039218F">
        <w:rPr>
          <w:rFonts w:ascii="Verdana" w:hAnsi="Verdana" w:cs="Calibri"/>
          <w:sz w:val="18"/>
          <w:szCs w:val="18"/>
        </w:rPr>
        <w:t xml:space="preserve"> 17.136,</w:t>
      </w:r>
      <w:r w:rsidR="00FD5032" w:rsidRPr="0039218F">
        <w:rPr>
          <w:rFonts w:ascii="Verdana" w:hAnsi="Verdana" w:cs="Calibri"/>
          <w:sz w:val="18"/>
          <w:szCs w:val="18"/>
        </w:rPr>
        <w:t>17 mere</w:t>
      </w:r>
      <w:r w:rsidRPr="0039218F">
        <w:rPr>
          <w:rFonts w:ascii="Verdana" w:hAnsi="Verdana" w:cs="Calibri"/>
          <w:sz w:val="18"/>
          <w:szCs w:val="18"/>
        </w:rPr>
        <w:t xml:space="preserve"> end budget.</w:t>
      </w:r>
    </w:p>
    <w:p w14:paraId="44282324" w14:textId="6026CA3B" w:rsidR="001E2E1C" w:rsidRPr="0039218F" w:rsidRDefault="001E2E1C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Udgifter kr. </w:t>
      </w:r>
      <w:r w:rsidR="007D3A87" w:rsidRPr="0039218F">
        <w:rPr>
          <w:rFonts w:ascii="Verdana" w:hAnsi="Verdana" w:cs="Calibri"/>
          <w:sz w:val="18"/>
          <w:szCs w:val="18"/>
        </w:rPr>
        <w:t>297.047,72</w:t>
      </w:r>
      <w:r w:rsidRPr="0039218F">
        <w:rPr>
          <w:rFonts w:ascii="Verdana" w:hAnsi="Verdana" w:cs="Calibri"/>
          <w:sz w:val="18"/>
          <w:szCs w:val="18"/>
        </w:rPr>
        <w:t xml:space="preserve"> hvilket er kr. </w:t>
      </w:r>
      <w:r w:rsidR="007D3A87" w:rsidRPr="0039218F">
        <w:rPr>
          <w:rFonts w:ascii="Verdana" w:hAnsi="Verdana" w:cs="Calibri"/>
          <w:sz w:val="18"/>
          <w:szCs w:val="18"/>
        </w:rPr>
        <w:t>1.214,39</w:t>
      </w:r>
      <w:r w:rsidRPr="0039218F">
        <w:rPr>
          <w:rFonts w:ascii="Verdana" w:hAnsi="Verdana" w:cs="Calibri"/>
          <w:sz w:val="18"/>
          <w:szCs w:val="18"/>
        </w:rPr>
        <w:t xml:space="preserve"> mere end budget.</w:t>
      </w:r>
    </w:p>
    <w:p w14:paraId="05DD3EAE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E30C131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6684E93" w14:textId="2AB3FE4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Afdelingen har nu modtaget regning fra TDC, omhandlende frikøb for 2024. </w:t>
      </w:r>
      <w:r w:rsidR="00653580" w:rsidRPr="0039218F">
        <w:rPr>
          <w:rFonts w:ascii="Verdana" w:hAnsi="Verdana" w:cs="Calibri"/>
          <w:sz w:val="18"/>
          <w:szCs w:val="18"/>
        </w:rPr>
        <w:t>R</w:t>
      </w:r>
      <w:r w:rsidRPr="0039218F">
        <w:rPr>
          <w:rFonts w:ascii="Verdana" w:hAnsi="Verdana" w:cs="Calibri"/>
          <w:sz w:val="18"/>
          <w:szCs w:val="18"/>
        </w:rPr>
        <w:t>egningen er på kr. 1.409.259,67</w:t>
      </w:r>
    </w:p>
    <w:p w14:paraId="7A5D4346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987810C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4F8FBAB" w14:textId="37B30E57" w:rsidR="007D3A87" w:rsidRPr="00641B15" w:rsidRDefault="007D3A87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AD4: Status OK25</w:t>
      </w:r>
    </w:p>
    <w:p w14:paraId="5D34F4DE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8003095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1E693C3" w14:textId="77777777" w:rsidR="007D3A87" w:rsidRPr="00641B15" w:rsidRDefault="007D3A87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42A630DB" w14:textId="7613D530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Den 9. februar blev der underskrevet en aftale om fornyelse af overenskomsterne på Industriens område. Denne aftale betegnes som gennembrudsforlig for OK25.</w:t>
      </w:r>
    </w:p>
    <w:p w14:paraId="0CF5E848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2DE2F45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EED40EC" w14:textId="362C1C02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Den 13. februar er der aftalt det første forhandlingsmøde om fornyelsen af TDC-overenskomsten.</w:t>
      </w:r>
    </w:p>
    <w:p w14:paraId="10A2B7D2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15DAB6B" w14:textId="77777777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F5539C2" w14:textId="041FFA55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Den 18. februar afholder Forbundet en undervisning på Teams, omhandlende det afstemningsmodul der skal bruges når der skal afholdes urafstemning.</w:t>
      </w:r>
    </w:p>
    <w:p w14:paraId="17B9B957" w14:textId="2EACCC54" w:rsidR="007D3A87" w:rsidRPr="0039218F" w:rsidRDefault="007D3A87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Fra Tele Vest deltager Brian Emig og Ole Mølgaard Andersen, er der andre der er </w:t>
      </w:r>
      <w:r w:rsidR="001413C3" w:rsidRPr="0039218F">
        <w:rPr>
          <w:rFonts w:ascii="Verdana" w:hAnsi="Verdana" w:cs="Calibri"/>
          <w:sz w:val="18"/>
          <w:szCs w:val="18"/>
        </w:rPr>
        <w:t>interesseret,</w:t>
      </w:r>
      <w:r w:rsidRPr="0039218F">
        <w:rPr>
          <w:rFonts w:ascii="Verdana" w:hAnsi="Verdana" w:cs="Calibri"/>
          <w:sz w:val="18"/>
          <w:szCs w:val="18"/>
        </w:rPr>
        <w:t xml:space="preserve"> er de meget velkomne til at deltage i undervisningen.</w:t>
      </w:r>
    </w:p>
    <w:p w14:paraId="5B50B688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ACC7358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E9FEAAD" w14:textId="52A5FE88" w:rsidR="0049524F" w:rsidRPr="00641B15" w:rsidRDefault="0049524F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AD5: Generalforsamling 2025</w:t>
      </w:r>
    </w:p>
    <w:p w14:paraId="59EFE699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C4870F8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2225146" w14:textId="3CD890E2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Materialerne til generalforsamlingen bliver lagt på I-drevet, efterhånden som de bliver færdige. Materialerne bliver også løbende lagt på afdelingens hjemmeside.</w:t>
      </w:r>
    </w:p>
    <w:p w14:paraId="0D090391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95D6849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C4C53C0" w14:textId="3C0CF7BF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Der udsendes snarest indkaldelse til generalforsamlingen, til alle afdelingens medlemmer.</w:t>
      </w:r>
    </w:p>
    <w:p w14:paraId="04786589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3DDCBC0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38F1C27" w14:textId="5979CB46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Trykte materialer til udlevering på generalforsamlingen bliver kun lavet på bestilling.</w:t>
      </w:r>
    </w:p>
    <w:p w14:paraId="31DFCA1A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1705571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2D6C6E4" w14:textId="49433CE4" w:rsidR="0049524F" w:rsidRPr="00641B15" w:rsidRDefault="0049524F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AD6: Mødekalender</w:t>
      </w:r>
    </w:p>
    <w:p w14:paraId="61E92D4D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E2F04E5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F4E74A3" w14:textId="4E67D65E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Da vi planlagde mødekalenderen for 2025, fik vi ikke aftale en dato til afholdelse af medlemsmøde for ikke </w:t>
      </w:r>
      <w:r w:rsidR="00FD5032" w:rsidRPr="0039218F">
        <w:rPr>
          <w:rFonts w:ascii="Verdana" w:hAnsi="Verdana" w:cs="Calibri"/>
          <w:sz w:val="18"/>
          <w:szCs w:val="18"/>
        </w:rPr>
        <w:t>TDC-ansatte</w:t>
      </w:r>
      <w:r w:rsidRPr="0039218F">
        <w:rPr>
          <w:rFonts w:ascii="Verdana" w:hAnsi="Verdana" w:cs="Calibri"/>
          <w:sz w:val="18"/>
          <w:szCs w:val="18"/>
        </w:rPr>
        <w:t>.</w:t>
      </w:r>
    </w:p>
    <w:p w14:paraId="53D3F33C" w14:textId="24CDAAB1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Mødet afholdes den 22. oktober.</w:t>
      </w:r>
    </w:p>
    <w:p w14:paraId="61B6B219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09FFDFB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71AA75F" w14:textId="3526101E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Bestyrelsesmødet der er planlagt til den 19. december flyttes til den 18. december.</w:t>
      </w:r>
    </w:p>
    <w:p w14:paraId="45DFE75C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DD434E9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946D8AE" w14:textId="399CE344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Medlemsmødet i Syd, der er planlagt til den 4. november, flyttes til den 11. november.</w:t>
      </w:r>
    </w:p>
    <w:p w14:paraId="47210CF1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18F29D2" w14:textId="77777777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1A48BE9" w14:textId="2D1E3F19" w:rsidR="0049524F" w:rsidRPr="0039218F" w:rsidRDefault="0049524F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Ole Mølgaard Andersen sørger for opdatering af mødekalenderen og bookning af lokaler.</w:t>
      </w:r>
    </w:p>
    <w:p w14:paraId="6C718509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B5469F4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D1EEFF1" w14:textId="3102C95C" w:rsidR="000A5B1A" w:rsidRPr="00641B15" w:rsidRDefault="000A5B1A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AD7: Landsklubben</w:t>
      </w:r>
    </w:p>
    <w:p w14:paraId="67826FE8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4300A40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449E3B6" w14:textId="07EDED28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Næste bestyrelsesmøde er den 20. februar.</w:t>
      </w:r>
    </w:p>
    <w:p w14:paraId="6DF76748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FD55550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0D17FB8" w14:textId="501D72AF" w:rsidR="000A5B1A" w:rsidRPr="00641B15" w:rsidRDefault="000A5B1A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AD8: TR-forum den 27. marts</w:t>
      </w:r>
    </w:p>
    <w:p w14:paraId="7A3D7C96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D8071D8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CDA6068" w14:textId="77777777" w:rsidR="005750A3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Mødet afholdes som et Teams-møde. Der udsendes indkaldelse til mødet i næste uge.</w:t>
      </w:r>
      <w:r w:rsidR="005750A3" w:rsidRPr="0039218F">
        <w:rPr>
          <w:rFonts w:ascii="Verdana" w:hAnsi="Verdana" w:cs="Calibri"/>
          <w:sz w:val="18"/>
          <w:szCs w:val="18"/>
        </w:rPr>
        <w:t xml:space="preserve"> </w:t>
      </w:r>
    </w:p>
    <w:p w14:paraId="7B472E73" w14:textId="44BA5EF9" w:rsidR="000A5B1A" w:rsidRPr="0039218F" w:rsidRDefault="005750A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Claus Stavad og Ole Mølgaard Andersen varetager.</w:t>
      </w:r>
    </w:p>
    <w:p w14:paraId="0AF26F48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5FD57B6" w14:textId="77777777" w:rsidR="000A5B1A" w:rsidRPr="0039218F" w:rsidRDefault="000A5B1A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3A5991F" w14:textId="2343DE85" w:rsidR="000A5B1A" w:rsidRPr="00641B15" w:rsidRDefault="000A5B1A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 xml:space="preserve">AD9: </w:t>
      </w:r>
      <w:r w:rsidR="00D40A12" w:rsidRPr="00641B15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3F28B9BB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9E233A3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BDE295D" w14:textId="295ACED2" w:rsidR="00D40A12" w:rsidRPr="00641B15" w:rsidRDefault="00D40A12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40BF626C" w14:textId="2D9DC8C9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Tilpasningsforhandlingerne vedr. overenskomsten i Nuuday er sat på pause, til efter forhandlingerne om OK25 er afsluttet.</w:t>
      </w:r>
    </w:p>
    <w:p w14:paraId="5B21E346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8188576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12DE068" w14:textId="0974F63B" w:rsidR="00D40A12" w:rsidRPr="00641B15" w:rsidRDefault="00D40A12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Brian Emig</w:t>
      </w:r>
    </w:p>
    <w:p w14:paraId="731A9986" w14:textId="7117DB5B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AMU-aftalen i TDCnet udløb den 31. december 2024. Det er blevet aftalt at forlænge aftalen uændret, frem til den 31. juni 2025. </w:t>
      </w:r>
    </w:p>
    <w:p w14:paraId="3506EA06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48D0D89F" w14:textId="77777777" w:rsidR="00D40A12" w:rsidRPr="0039218F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F5696EE" w14:textId="227D068C" w:rsidR="00D40A12" w:rsidRPr="00641B15" w:rsidRDefault="00D40A12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AD10: Deltagernes runde</w:t>
      </w:r>
    </w:p>
    <w:p w14:paraId="3612CB6E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69F2A57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2C77F66" w14:textId="5F5B014B" w:rsidR="00CB6A83" w:rsidRPr="00641B15" w:rsidRDefault="00CB6A83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lastRenderedPageBreak/>
        <w:t>Mogens Jensen</w:t>
      </w:r>
    </w:p>
    <w:p w14:paraId="5442D7F7" w14:textId="3A416400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Afdelingen er blevet inviteret til at deltage på </w:t>
      </w:r>
      <w:r w:rsidR="004B12CA" w:rsidRPr="0039218F">
        <w:rPr>
          <w:rFonts w:ascii="Verdana" w:hAnsi="Verdana" w:cs="Calibri"/>
          <w:sz w:val="18"/>
          <w:szCs w:val="18"/>
        </w:rPr>
        <w:t>g</w:t>
      </w:r>
      <w:r w:rsidRPr="0039218F">
        <w:rPr>
          <w:rFonts w:ascii="Verdana" w:hAnsi="Verdana" w:cs="Calibri"/>
          <w:sz w:val="18"/>
          <w:szCs w:val="18"/>
        </w:rPr>
        <w:t>eneralforsamlingen i Teleklub Fyn den 10. marts.</w:t>
      </w:r>
    </w:p>
    <w:p w14:paraId="5CFBF340" w14:textId="53758D9F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Tobias Tolstrup deltager.</w:t>
      </w:r>
    </w:p>
    <w:p w14:paraId="138CD44E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0C1DD60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C386F3F" w14:textId="454187DF" w:rsidR="00A26C61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Afdelingen har modtaget en ansøgning</w:t>
      </w:r>
      <w:r w:rsidR="00A26C61" w:rsidRPr="0039218F">
        <w:rPr>
          <w:rFonts w:ascii="Verdana" w:hAnsi="Verdana" w:cs="Calibri"/>
          <w:sz w:val="18"/>
          <w:szCs w:val="18"/>
        </w:rPr>
        <w:t xml:space="preserve"> om et ekstraordinært klubtilskud på kr. </w:t>
      </w:r>
      <w:r w:rsidR="00D7377F" w:rsidRPr="0039218F">
        <w:rPr>
          <w:rFonts w:ascii="Verdana" w:hAnsi="Verdana" w:cs="Calibri"/>
          <w:sz w:val="18"/>
          <w:szCs w:val="18"/>
        </w:rPr>
        <w:t>15.000, -</w:t>
      </w:r>
      <w:r w:rsidR="00A26C61" w:rsidRPr="0039218F">
        <w:rPr>
          <w:rFonts w:ascii="Verdana" w:hAnsi="Verdana" w:cs="Calibri"/>
          <w:sz w:val="18"/>
          <w:szCs w:val="18"/>
        </w:rPr>
        <w:t>,</w:t>
      </w:r>
      <w:r w:rsidRPr="0039218F">
        <w:rPr>
          <w:rFonts w:ascii="Verdana" w:hAnsi="Verdana" w:cs="Calibri"/>
          <w:sz w:val="18"/>
          <w:szCs w:val="18"/>
        </w:rPr>
        <w:t xml:space="preserve"> fra </w:t>
      </w:r>
      <w:r w:rsidR="00A26C61" w:rsidRPr="0039218F">
        <w:rPr>
          <w:rFonts w:ascii="Verdana" w:hAnsi="Verdana" w:cs="Calibri"/>
          <w:sz w:val="18"/>
          <w:szCs w:val="18"/>
        </w:rPr>
        <w:t>bestyrelsen i den faglige klub i Aalborg. Pengene skal bruges til betaling for at klubbens medlemmer kan deltage i en temadag ”Den 3. alder”, som er et arrangement de tre faglige klubber i Nordjylland afholder den 8. marts.</w:t>
      </w:r>
    </w:p>
    <w:p w14:paraId="5F471661" w14:textId="77777777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FF16585" w14:textId="596FCE5C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Underbehandlingen af denne ansøgning, forlod Claus Stavad mødelokalet, da han har en rolle som bestyrelsesmedlem og kasserer i den faglige klub i Aalborg.</w:t>
      </w:r>
    </w:p>
    <w:p w14:paraId="67A88906" w14:textId="77777777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E0D1C69" w14:textId="77777777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Bestyrelsen diskuterede ansøgningen og besluttede ikke at imødekomme den, men i stedet give en underskudsgaranti, hvis den faglige klub i Aalborg ikke selv har nok penge til at betale for medlemmernes deltagelse i Temadagen.</w:t>
      </w:r>
    </w:p>
    <w:p w14:paraId="246113B2" w14:textId="4D50EFEB" w:rsidR="00CB6A83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Ole Mølgaard Andersen sender et svar til bestyrelsen i den faglige klub i Aalborg.  </w:t>
      </w:r>
    </w:p>
    <w:p w14:paraId="6E1621C5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94948AB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5EB048D" w14:textId="656F6664" w:rsidR="00CB6A83" w:rsidRPr="00641B15" w:rsidRDefault="00CB6A83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Claus Stavad</w:t>
      </w:r>
    </w:p>
    <w:p w14:paraId="1551196C" w14:textId="071DCADF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Der er nu blevet udpeget en ny person i TDCnet HR, til at administrerer ansøgninger vedr. IKUF.</w:t>
      </w:r>
    </w:p>
    <w:p w14:paraId="20AB8CA0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53FAC44" w14:textId="27B53AAE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 xml:space="preserve">I IKUF-fondene i både Nuuday </w:t>
      </w:r>
      <w:r w:rsidR="00FB2F98" w:rsidRPr="0039218F">
        <w:rPr>
          <w:rFonts w:ascii="Verdana" w:hAnsi="Verdana" w:cs="Calibri"/>
          <w:sz w:val="18"/>
          <w:szCs w:val="18"/>
        </w:rPr>
        <w:t>og</w:t>
      </w:r>
      <w:r w:rsidRPr="0039218F">
        <w:rPr>
          <w:rFonts w:ascii="Verdana" w:hAnsi="Verdana" w:cs="Calibri"/>
          <w:sz w:val="18"/>
          <w:szCs w:val="18"/>
        </w:rPr>
        <w:t xml:space="preserve"> TDCnet er der PT et økonomisk underskud. Derfor er der lukket for bevilling af kurser i begge fonde, det forventes at der åbnes igen for nye ansøgninger efter sommerferien.</w:t>
      </w:r>
    </w:p>
    <w:p w14:paraId="387093DC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1DC2137" w14:textId="77777777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1B3D171" w14:textId="0601B458" w:rsidR="00CB6A83" w:rsidRPr="00641B15" w:rsidRDefault="00CB6A83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Brian Emig</w:t>
      </w:r>
    </w:p>
    <w:p w14:paraId="0E2A2C58" w14:textId="0229027D" w:rsidR="00CB6A83" w:rsidRPr="0039218F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TDCnet og PFA kigger PT på hvad PF</w:t>
      </w:r>
      <w:r w:rsidR="00B95CCA" w:rsidRPr="0039218F">
        <w:rPr>
          <w:rFonts w:ascii="Verdana" w:hAnsi="Verdana" w:cs="Calibri"/>
          <w:sz w:val="18"/>
          <w:szCs w:val="18"/>
        </w:rPr>
        <w:t>A</w:t>
      </w:r>
      <w:r w:rsidRPr="0039218F">
        <w:rPr>
          <w:rFonts w:ascii="Verdana" w:hAnsi="Verdana" w:cs="Calibri"/>
          <w:sz w:val="18"/>
          <w:szCs w:val="18"/>
        </w:rPr>
        <w:t xml:space="preserve"> kan tilbyde TDCnet på well-beeing området.</w:t>
      </w:r>
    </w:p>
    <w:p w14:paraId="5F0E22EA" w14:textId="77777777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91F1804" w14:textId="77777777" w:rsidR="00A26C61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6C49E8D5" w14:textId="0F940FF8" w:rsidR="00A26C61" w:rsidRPr="00641B15" w:rsidRDefault="00A26C61" w:rsidP="001E2E1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41B15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0051B8FA" w14:textId="5CEF24E3" w:rsidR="00294760" w:rsidRPr="0039218F" w:rsidRDefault="00A26C61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Til det praktiske arbejde der er i forbindelse med at følge op på</w:t>
      </w:r>
      <w:r w:rsidR="00294760" w:rsidRPr="0039218F">
        <w:rPr>
          <w:rFonts w:ascii="Verdana" w:hAnsi="Verdana" w:cs="Calibri"/>
          <w:sz w:val="18"/>
          <w:szCs w:val="18"/>
        </w:rPr>
        <w:t xml:space="preserve"> 25 og </w:t>
      </w:r>
      <w:r w:rsidR="00DE1D41" w:rsidRPr="0039218F">
        <w:rPr>
          <w:rFonts w:ascii="Verdana" w:hAnsi="Verdana" w:cs="Calibri"/>
          <w:sz w:val="18"/>
          <w:szCs w:val="18"/>
        </w:rPr>
        <w:t>40-års</w:t>
      </w:r>
      <w:r w:rsidR="00294760" w:rsidRPr="0039218F">
        <w:rPr>
          <w:rFonts w:ascii="Verdana" w:hAnsi="Verdana" w:cs="Calibri"/>
          <w:sz w:val="18"/>
          <w:szCs w:val="18"/>
        </w:rPr>
        <w:t xml:space="preserve"> jubilæum, for de af afdelingens medlemmer der ikke længere er ansat i TDC, har Lili Hjortshøj brug for hjælp/sparring. Det blev besluttet at Ole Mølgaard Andersen hjælper Lili Hjortshøj med dette.</w:t>
      </w:r>
    </w:p>
    <w:p w14:paraId="46576CE1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3BF3CF75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B911B65" w14:textId="0C474780" w:rsidR="00AD2A84" w:rsidRPr="00641B15" w:rsidRDefault="00AD2A84" w:rsidP="001E2E1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41B15">
        <w:rPr>
          <w:rFonts w:ascii="Verdana" w:hAnsi="Verdana" w:cs="Calibri"/>
          <w:b/>
          <w:bCs/>
          <w:sz w:val="18"/>
          <w:szCs w:val="18"/>
        </w:rPr>
        <w:t>AD11: Eventuelt</w:t>
      </w:r>
    </w:p>
    <w:p w14:paraId="6C837084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06EC9A1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283F6227" w14:textId="7CFF2988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Mogens Jensen gennemgik oplæg vedr. et system til registrering af afdelingens arbejde med GDPR.</w:t>
      </w:r>
    </w:p>
    <w:p w14:paraId="083255D1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0831972B" w14:textId="77777777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7D97291F" w14:textId="60CCA5E1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Referent</w:t>
      </w:r>
    </w:p>
    <w:p w14:paraId="1817A229" w14:textId="25733F76" w:rsidR="00AD2A84" w:rsidRPr="0039218F" w:rsidRDefault="00AD2A84" w:rsidP="001E2E1C">
      <w:pPr>
        <w:pStyle w:val="Ingenafstand"/>
        <w:rPr>
          <w:rFonts w:ascii="Verdana" w:hAnsi="Verdana" w:cs="Calibri"/>
          <w:sz w:val="18"/>
          <w:szCs w:val="18"/>
        </w:rPr>
      </w:pPr>
      <w:r w:rsidRPr="0039218F">
        <w:rPr>
          <w:rFonts w:ascii="Verdana" w:hAnsi="Verdana" w:cs="Calibri"/>
          <w:sz w:val="18"/>
          <w:szCs w:val="18"/>
        </w:rPr>
        <w:t>Ole Mølgaard Andersen</w:t>
      </w:r>
    </w:p>
    <w:p w14:paraId="46D327C1" w14:textId="77777777" w:rsidR="00CB6A83" w:rsidRDefault="00CB6A83" w:rsidP="001E2E1C">
      <w:pPr>
        <w:pStyle w:val="Ingenafstand"/>
        <w:rPr>
          <w:rFonts w:ascii="Calibri" w:hAnsi="Calibri" w:cs="Calibri"/>
        </w:rPr>
      </w:pPr>
    </w:p>
    <w:p w14:paraId="466FA3F5" w14:textId="77777777" w:rsidR="00CB6A83" w:rsidRDefault="00CB6A83" w:rsidP="001E2E1C">
      <w:pPr>
        <w:pStyle w:val="Ingenafstand"/>
        <w:rPr>
          <w:rFonts w:ascii="Calibri" w:hAnsi="Calibri" w:cs="Calibri"/>
        </w:rPr>
      </w:pPr>
    </w:p>
    <w:p w14:paraId="7489E561" w14:textId="77777777" w:rsidR="00FE7FDB" w:rsidRDefault="00CB6A83" w:rsidP="001E2E1C">
      <w:pPr>
        <w:pStyle w:val="Ingenafstand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73"/>
        <w:gridCol w:w="960"/>
        <w:gridCol w:w="960"/>
        <w:gridCol w:w="720"/>
        <w:gridCol w:w="1091"/>
        <w:gridCol w:w="520"/>
        <w:gridCol w:w="960"/>
        <w:gridCol w:w="460"/>
        <w:gridCol w:w="1240"/>
      </w:tblGrid>
      <w:tr w:rsidR="00FE7FDB" w:rsidRPr="00A6013E" w14:paraId="083DBD52" w14:textId="77777777" w:rsidTr="00FE7FDB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AFE0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                                   </w:t>
            </w:r>
          </w:p>
        </w:tc>
        <w:tc>
          <w:tcPr>
            <w:tcW w:w="4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051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C9C1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CF0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FD5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608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1A160E99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4B0D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09E24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F9ED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DC78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C073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EABC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05AA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30B2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F46A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782E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18593060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AB0EA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1D6B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76F9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1D65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8AE8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DD6D7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DC5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D262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E9E3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FE7FDB" w:rsidRPr="00A6013E" w14:paraId="283E2BC1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19EC7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51235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853E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74D7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3767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4A1D3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0F963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C2DB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2D51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6C19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0C301399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59C9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699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OK25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52D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060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F5C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FA1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044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C8A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19/1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727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E12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E7FDB" w:rsidRPr="00A6013E" w14:paraId="3F435DA6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8F2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8CD5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BF4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5F2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580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C30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D06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235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44A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8D2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62F34C7E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7788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682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Dialogrum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B8D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23E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DCB7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07C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TT/AKN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8EE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A75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20/3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6B0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005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FE7FDB" w:rsidRPr="00A6013E" w14:paraId="3A384987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68C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3618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F91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581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A85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36E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09F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7FA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E5F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1D1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55E1D2F2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A1E7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lastRenderedPageBreak/>
              <w:t>266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D6F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7B9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52B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E2C3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3A17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69E3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E1B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E7FDB" w:rsidRPr="00A6013E" w14:paraId="395A365B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6C1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E149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7E1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3621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75A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E741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830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6CC8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ED1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E97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69DD3D34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01A5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268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06C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En dag på kontoret TR/AMR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144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DDC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MJ/AK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4B1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B076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14/10 2024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94A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B93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lukkes</w:t>
            </w:r>
          </w:p>
        </w:tc>
      </w:tr>
      <w:tr w:rsidR="00FE7FDB" w:rsidRPr="00A6013E" w14:paraId="5514812C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DAC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7A19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1CA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DB9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C37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A2B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FAA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02A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AC8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45F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0A08C6E0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6588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BF2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Udsend indkaldelse til TR-forum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8C6B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8B2A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CS/OMA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76C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12F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12/2 2025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A809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549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1BCB80B6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44B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C816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DE04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1A3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A25D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BE72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147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3A5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965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726C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E7FDB" w:rsidRPr="00A6013E" w14:paraId="16E9B14B" w14:textId="77777777" w:rsidTr="00FE7F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9A09" w14:textId="77777777" w:rsidR="00FE7FDB" w:rsidRPr="00A6013E" w:rsidRDefault="00FE7FDB" w:rsidP="00FE7FD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270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35E4" w14:textId="7EEC24FF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Opfølg 25-</w:t>
            </w:r>
            <w:r w:rsidR="00A6013E"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40-års</w:t>
            </w: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jubilæum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57D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0385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OMA/LH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C250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24FE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A6013E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12/2 2025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0B5F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3951" w14:textId="77777777" w:rsidR="00FE7FDB" w:rsidRPr="00A6013E" w:rsidRDefault="00FE7FDB" w:rsidP="00FE7FDB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2FB72E1E" w14:textId="688FED27" w:rsidR="00CB6A83" w:rsidRPr="00A6013E" w:rsidRDefault="00CB6A83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19C957BB" w14:textId="77777777" w:rsidR="00D40A12" w:rsidRPr="00A6013E" w:rsidRDefault="00D40A12" w:rsidP="001E2E1C">
      <w:pPr>
        <w:pStyle w:val="Ingenafstand"/>
        <w:rPr>
          <w:rFonts w:ascii="Verdana" w:hAnsi="Verdana" w:cs="Calibri"/>
          <w:sz w:val="18"/>
          <w:szCs w:val="18"/>
        </w:rPr>
      </w:pPr>
    </w:p>
    <w:p w14:paraId="5573E65D" w14:textId="77777777" w:rsidR="00D40A12" w:rsidRDefault="00D40A12" w:rsidP="001E2E1C">
      <w:pPr>
        <w:pStyle w:val="Ingenafstand"/>
        <w:rPr>
          <w:rFonts w:ascii="Calibri" w:hAnsi="Calibri" w:cs="Calibri"/>
        </w:rPr>
      </w:pPr>
    </w:p>
    <w:p w14:paraId="2FE82DC8" w14:textId="77777777" w:rsidR="00D40A12" w:rsidRDefault="00D40A12" w:rsidP="001E2E1C">
      <w:pPr>
        <w:pStyle w:val="Ingenafstand"/>
        <w:rPr>
          <w:rFonts w:ascii="Calibri" w:hAnsi="Calibri" w:cs="Calibri"/>
        </w:rPr>
      </w:pPr>
    </w:p>
    <w:p w14:paraId="47E0D44F" w14:textId="77777777" w:rsidR="001E2E1C" w:rsidRDefault="001E2E1C" w:rsidP="001E2E1C">
      <w:pPr>
        <w:pStyle w:val="Ingenafstand"/>
        <w:rPr>
          <w:rFonts w:ascii="Calibri" w:hAnsi="Calibri" w:cs="Calibri"/>
        </w:rPr>
      </w:pPr>
    </w:p>
    <w:p w14:paraId="4A072A97" w14:textId="77777777" w:rsidR="001E2E1C" w:rsidRDefault="001E2E1C" w:rsidP="00C71225">
      <w:pPr>
        <w:pStyle w:val="Ingenafstand"/>
      </w:pPr>
    </w:p>
    <w:sectPr w:rsidR="001E2E1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25"/>
    <w:rsid w:val="000A5B1A"/>
    <w:rsid w:val="001413C3"/>
    <w:rsid w:val="001E2E1C"/>
    <w:rsid w:val="001F4AD5"/>
    <w:rsid w:val="00294760"/>
    <w:rsid w:val="00317428"/>
    <w:rsid w:val="00357F79"/>
    <w:rsid w:val="0039218F"/>
    <w:rsid w:val="0049524F"/>
    <w:rsid w:val="004B12CA"/>
    <w:rsid w:val="005750A3"/>
    <w:rsid w:val="00641B15"/>
    <w:rsid w:val="00653580"/>
    <w:rsid w:val="007D3A87"/>
    <w:rsid w:val="0097266D"/>
    <w:rsid w:val="00A26C61"/>
    <w:rsid w:val="00A3676C"/>
    <w:rsid w:val="00A6013E"/>
    <w:rsid w:val="00AD2A84"/>
    <w:rsid w:val="00B61FE0"/>
    <w:rsid w:val="00B95CCA"/>
    <w:rsid w:val="00C71225"/>
    <w:rsid w:val="00CB6A83"/>
    <w:rsid w:val="00D40A12"/>
    <w:rsid w:val="00D7377F"/>
    <w:rsid w:val="00DE1D41"/>
    <w:rsid w:val="00E9273D"/>
    <w:rsid w:val="00F37A97"/>
    <w:rsid w:val="00FB2F98"/>
    <w:rsid w:val="00FD5032"/>
    <w:rsid w:val="00FE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3FCC"/>
  <w15:chartTrackingRefBased/>
  <w15:docId w15:val="{B6D954AF-383C-4FE3-AC17-823A05BA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1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1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1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1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1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1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1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1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1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71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71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71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712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712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712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712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712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712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71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71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71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71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71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7122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7122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7122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71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7122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71225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C712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740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24</cp:revision>
  <dcterms:created xsi:type="dcterms:W3CDTF">2025-03-07T09:18:00Z</dcterms:created>
  <dcterms:modified xsi:type="dcterms:W3CDTF">2025-03-07T11:14:00Z</dcterms:modified>
</cp:coreProperties>
</file>