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F57C2" w14:textId="25F3CE80" w:rsidR="00317428" w:rsidRPr="0008397D" w:rsidRDefault="008C47AA" w:rsidP="008C47AA">
      <w:pPr>
        <w:pStyle w:val="Ingenafstand"/>
        <w:rPr>
          <w:rFonts w:ascii="Verdana" w:hAnsi="Verdana"/>
          <w:b/>
          <w:bCs/>
        </w:rPr>
      </w:pPr>
      <w:r w:rsidRPr="0008397D">
        <w:rPr>
          <w:rFonts w:ascii="Verdana" w:hAnsi="Verdana"/>
          <w:b/>
          <w:bCs/>
        </w:rPr>
        <w:t>Referat af TR-forum den 15. maj på Comwell Rebild Bakker</w:t>
      </w:r>
    </w:p>
    <w:p w14:paraId="667E1AA0" w14:textId="77777777" w:rsidR="008C47AA" w:rsidRPr="0008397D" w:rsidRDefault="008C47AA" w:rsidP="008C47AA">
      <w:pPr>
        <w:pStyle w:val="Ingenafstand"/>
        <w:rPr>
          <w:rFonts w:ascii="Verdana" w:hAnsi="Verdana"/>
          <w:b/>
          <w:bCs/>
        </w:rPr>
      </w:pPr>
    </w:p>
    <w:p w14:paraId="6C2C2BF2" w14:textId="77777777" w:rsidR="008C47AA" w:rsidRPr="0008397D" w:rsidRDefault="008C47AA" w:rsidP="008C47AA">
      <w:pPr>
        <w:pStyle w:val="Ingenafstand"/>
        <w:rPr>
          <w:rFonts w:ascii="Verdana" w:hAnsi="Verdana"/>
          <w:sz w:val="18"/>
          <w:szCs w:val="18"/>
        </w:rPr>
      </w:pPr>
    </w:p>
    <w:p w14:paraId="3B15DBBE" w14:textId="77777777" w:rsidR="008C47AA" w:rsidRPr="0008397D" w:rsidRDefault="008C47AA" w:rsidP="008C47AA">
      <w:pPr>
        <w:pStyle w:val="Ingenafstand"/>
        <w:rPr>
          <w:rFonts w:ascii="Verdana" w:hAnsi="Verdana"/>
          <w:b/>
          <w:bCs/>
          <w:sz w:val="18"/>
          <w:szCs w:val="18"/>
        </w:rPr>
      </w:pPr>
      <w:r w:rsidRPr="0008397D">
        <w:rPr>
          <w:rFonts w:ascii="Verdana" w:hAnsi="Verdana"/>
          <w:b/>
          <w:bCs/>
          <w:sz w:val="18"/>
          <w:szCs w:val="18"/>
        </w:rPr>
        <w:t>Dagsorden:</w:t>
      </w:r>
    </w:p>
    <w:p w14:paraId="509BD81F" w14:textId="77777777" w:rsidR="008C47AA" w:rsidRPr="0008397D" w:rsidRDefault="008C47AA" w:rsidP="008C47AA">
      <w:pPr>
        <w:pStyle w:val="Ingenafstand"/>
        <w:rPr>
          <w:rFonts w:ascii="Verdana" w:hAnsi="Verdana"/>
          <w:b/>
          <w:bCs/>
          <w:sz w:val="18"/>
          <w:szCs w:val="18"/>
        </w:rPr>
      </w:pPr>
    </w:p>
    <w:p w14:paraId="5820EF10" w14:textId="028FDAF5" w:rsidR="008C47AA" w:rsidRPr="0008397D" w:rsidRDefault="008C47AA" w:rsidP="008C47AA">
      <w:pPr>
        <w:pStyle w:val="Ingenafstand"/>
        <w:numPr>
          <w:ilvl w:val="0"/>
          <w:numId w:val="1"/>
        </w:numPr>
        <w:rPr>
          <w:rFonts w:ascii="Verdana" w:hAnsi="Verdana"/>
          <w:b/>
          <w:bCs/>
          <w:sz w:val="18"/>
          <w:szCs w:val="18"/>
        </w:rPr>
      </w:pPr>
      <w:r w:rsidRPr="0008397D">
        <w:rPr>
          <w:rFonts w:ascii="Verdana" w:hAnsi="Verdana"/>
          <w:b/>
          <w:bCs/>
          <w:sz w:val="18"/>
          <w:szCs w:val="18"/>
        </w:rPr>
        <w:t>Valg af mødeleder TR-forum</w:t>
      </w:r>
    </w:p>
    <w:p w14:paraId="05BEFDC6" w14:textId="79053721" w:rsidR="008C47AA" w:rsidRPr="0008397D" w:rsidRDefault="008C47AA" w:rsidP="008C47AA">
      <w:pPr>
        <w:pStyle w:val="Ingenafstand"/>
        <w:numPr>
          <w:ilvl w:val="0"/>
          <w:numId w:val="1"/>
        </w:numPr>
        <w:rPr>
          <w:rFonts w:ascii="Verdana" w:hAnsi="Verdana"/>
          <w:b/>
          <w:bCs/>
          <w:sz w:val="18"/>
          <w:szCs w:val="18"/>
        </w:rPr>
      </w:pPr>
      <w:r w:rsidRPr="0008397D">
        <w:rPr>
          <w:rFonts w:ascii="Verdana" w:hAnsi="Verdana"/>
          <w:b/>
          <w:bCs/>
          <w:sz w:val="18"/>
          <w:szCs w:val="18"/>
        </w:rPr>
        <w:t>Godkendelse af dagsorden</w:t>
      </w:r>
    </w:p>
    <w:p w14:paraId="0B1A469C" w14:textId="698472A3" w:rsidR="008C47AA" w:rsidRPr="0008397D" w:rsidRDefault="008C47AA" w:rsidP="008C47AA">
      <w:pPr>
        <w:pStyle w:val="Ingenafstand"/>
        <w:numPr>
          <w:ilvl w:val="0"/>
          <w:numId w:val="1"/>
        </w:numPr>
        <w:rPr>
          <w:rFonts w:ascii="Verdana" w:hAnsi="Verdana"/>
          <w:b/>
          <w:bCs/>
          <w:sz w:val="18"/>
          <w:szCs w:val="18"/>
        </w:rPr>
      </w:pPr>
      <w:r w:rsidRPr="0008397D">
        <w:rPr>
          <w:rFonts w:ascii="Verdana" w:hAnsi="Verdana"/>
          <w:b/>
          <w:bCs/>
          <w:sz w:val="18"/>
          <w:szCs w:val="18"/>
        </w:rPr>
        <w:t>Opfølgning af referat fra den 28. november 2024 og den 27. marts 2025</w:t>
      </w:r>
    </w:p>
    <w:p w14:paraId="0A13928F" w14:textId="4BB3B481" w:rsidR="008C47AA" w:rsidRPr="0008397D" w:rsidRDefault="008C47AA" w:rsidP="008C47AA">
      <w:pPr>
        <w:pStyle w:val="Ingenafstand"/>
        <w:numPr>
          <w:ilvl w:val="0"/>
          <w:numId w:val="1"/>
        </w:numPr>
        <w:rPr>
          <w:rFonts w:ascii="Verdana" w:hAnsi="Verdana"/>
          <w:b/>
          <w:bCs/>
          <w:sz w:val="18"/>
          <w:szCs w:val="18"/>
        </w:rPr>
      </w:pPr>
      <w:r w:rsidRPr="0008397D">
        <w:rPr>
          <w:rFonts w:ascii="Verdana" w:hAnsi="Verdana"/>
          <w:b/>
          <w:bCs/>
          <w:sz w:val="18"/>
          <w:szCs w:val="18"/>
        </w:rPr>
        <w:t>Økonomi</w:t>
      </w:r>
    </w:p>
    <w:p w14:paraId="54D260C4" w14:textId="7EE787A6" w:rsidR="008C47AA" w:rsidRPr="0008397D" w:rsidRDefault="008C47AA" w:rsidP="008C47AA">
      <w:pPr>
        <w:pStyle w:val="Ingenafstand"/>
        <w:numPr>
          <w:ilvl w:val="0"/>
          <w:numId w:val="1"/>
        </w:numPr>
        <w:rPr>
          <w:rFonts w:ascii="Verdana" w:hAnsi="Verdana"/>
          <w:b/>
          <w:bCs/>
          <w:sz w:val="18"/>
          <w:szCs w:val="18"/>
        </w:rPr>
      </w:pPr>
      <w:r w:rsidRPr="0008397D">
        <w:rPr>
          <w:rFonts w:ascii="Verdana" w:hAnsi="Verdana"/>
          <w:b/>
          <w:bCs/>
          <w:sz w:val="18"/>
          <w:szCs w:val="18"/>
        </w:rPr>
        <w:t>Gennemgang af udvalgslisten</w:t>
      </w:r>
    </w:p>
    <w:p w14:paraId="104E96B3" w14:textId="7AEA4ACD" w:rsidR="008C47AA" w:rsidRPr="0008397D" w:rsidRDefault="008C47AA" w:rsidP="008C47AA">
      <w:pPr>
        <w:pStyle w:val="Ingenafstand"/>
        <w:numPr>
          <w:ilvl w:val="0"/>
          <w:numId w:val="1"/>
        </w:numPr>
        <w:rPr>
          <w:rFonts w:ascii="Verdana" w:hAnsi="Verdana"/>
          <w:b/>
          <w:bCs/>
          <w:sz w:val="18"/>
          <w:szCs w:val="18"/>
        </w:rPr>
      </w:pPr>
      <w:r w:rsidRPr="0008397D">
        <w:rPr>
          <w:rFonts w:ascii="Verdana" w:hAnsi="Verdana"/>
          <w:b/>
          <w:bCs/>
          <w:sz w:val="18"/>
          <w:szCs w:val="18"/>
        </w:rPr>
        <w:t>Arbejdsmiljø nyt</w:t>
      </w:r>
    </w:p>
    <w:p w14:paraId="31F7FFC9" w14:textId="77777777" w:rsidR="008C47AA" w:rsidRPr="0008397D" w:rsidRDefault="008C47AA" w:rsidP="008C47AA">
      <w:pPr>
        <w:pStyle w:val="Ingenafstand"/>
        <w:numPr>
          <w:ilvl w:val="0"/>
          <w:numId w:val="1"/>
        </w:numPr>
        <w:rPr>
          <w:rFonts w:ascii="Verdana" w:hAnsi="Verdana"/>
          <w:b/>
          <w:bCs/>
          <w:sz w:val="18"/>
          <w:szCs w:val="18"/>
        </w:rPr>
      </w:pPr>
      <w:r w:rsidRPr="0008397D">
        <w:rPr>
          <w:rFonts w:ascii="Verdana" w:hAnsi="Verdana"/>
          <w:b/>
          <w:bCs/>
          <w:sz w:val="18"/>
          <w:szCs w:val="18"/>
        </w:rPr>
        <w:t>Aktuelt nyt</w:t>
      </w:r>
    </w:p>
    <w:p w14:paraId="121C82B0" w14:textId="77777777" w:rsidR="008C47AA" w:rsidRPr="0008397D" w:rsidRDefault="008C47AA" w:rsidP="008C47AA">
      <w:pPr>
        <w:pStyle w:val="Ingenafstand"/>
        <w:numPr>
          <w:ilvl w:val="0"/>
          <w:numId w:val="1"/>
        </w:numPr>
        <w:rPr>
          <w:rFonts w:ascii="Verdana" w:hAnsi="Verdana"/>
          <w:b/>
          <w:bCs/>
          <w:sz w:val="18"/>
          <w:szCs w:val="18"/>
        </w:rPr>
      </w:pPr>
      <w:r w:rsidRPr="0008397D">
        <w:rPr>
          <w:rFonts w:ascii="Verdana" w:hAnsi="Verdana"/>
          <w:b/>
          <w:bCs/>
          <w:sz w:val="18"/>
          <w:szCs w:val="18"/>
        </w:rPr>
        <w:t>Eventuelt</w:t>
      </w:r>
    </w:p>
    <w:p w14:paraId="1F2AABFE" w14:textId="77777777" w:rsidR="008C47AA" w:rsidRPr="0008397D" w:rsidRDefault="008C47AA" w:rsidP="008C47AA">
      <w:pPr>
        <w:pStyle w:val="Ingenafstand"/>
        <w:rPr>
          <w:rFonts w:ascii="Verdana" w:hAnsi="Verdana"/>
          <w:sz w:val="18"/>
          <w:szCs w:val="18"/>
        </w:rPr>
      </w:pPr>
    </w:p>
    <w:p w14:paraId="139F0DAD" w14:textId="77777777" w:rsidR="008C47AA" w:rsidRPr="0008397D" w:rsidRDefault="008C47AA" w:rsidP="008C47AA">
      <w:pPr>
        <w:pStyle w:val="Ingenafstand"/>
        <w:rPr>
          <w:rFonts w:ascii="Verdana" w:hAnsi="Verdana"/>
          <w:sz w:val="18"/>
          <w:szCs w:val="18"/>
        </w:rPr>
      </w:pPr>
    </w:p>
    <w:p w14:paraId="3AA0BF3B" w14:textId="78356C1F" w:rsidR="008C47AA" w:rsidRPr="0008397D" w:rsidRDefault="008C47AA" w:rsidP="008C47AA">
      <w:pPr>
        <w:pStyle w:val="Ingenafstand"/>
        <w:rPr>
          <w:rFonts w:ascii="Verdana" w:hAnsi="Verdana"/>
          <w:b/>
          <w:bCs/>
          <w:sz w:val="18"/>
          <w:szCs w:val="18"/>
        </w:rPr>
      </w:pPr>
      <w:r w:rsidRPr="0008397D">
        <w:rPr>
          <w:rFonts w:ascii="Verdana" w:hAnsi="Verdana"/>
          <w:b/>
          <w:bCs/>
          <w:sz w:val="18"/>
          <w:szCs w:val="18"/>
        </w:rPr>
        <w:t>AD1: Valg af mødeleder TR-forum</w:t>
      </w:r>
    </w:p>
    <w:p w14:paraId="7285E880" w14:textId="77777777" w:rsidR="008C47AA" w:rsidRPr="0008397D" w:rsidRDefault="008C47AA" w:rsidP="008C47AA">
      <w:pPr>
        <w:pStyle w:val="Ingenafstand"/>
        <w:rPr>
          <w:rFonts w:ascii="Verdana" w:hAnsi="Verdana"/>
          <w:b/>
          <w:bCs/>
          <w:sz w:val="18"/>
          <w:szCs w:val="18"/>
        </w:rPr>
      </w:pPr>
    </w:p>
    <w:p w14:paraId="1893F1B2" w14:textId="77777777" w:rsidR="008C47AA" w:rsidRPr="0008397D" w:rsidRDefault="008C47AA" w:rsidP="008C47AA">
      <w:pPr>
        <w:pStyle w:val="Ingenafstand"/>
        <w:rPr>
          <w:rFonts w:ascii="Verdana" w:hAnsi="Verdana"/>
          <w:sz w:val="18"/>
          <w:szCs w:val="18"/>
        </w:rPr>
      </w:pPr>
    </w:p>
    <w:p w14:paraId="248FF16F" w14:textId="5D5CA020" w:rsidR="008C47AA" w:rsidRPr="0008397D" w:rsidRDefault="008C47AA" w:rsidP="008C47AA">
      <w:pPr>
        <w:pStyle w:val="Ingenafstand"/>
        <w:rPr>
          <w:rFonts w:ascii="Verdana" w:hAnsi="Verdana"/>
          <w:sz w:val="18"/>
          <w:szCs w:val="18"/>
        </w:rPr>
      </w:pPr>
      <w:r w:rsidRPr="0008397D">
        <w:rPr>
          <w:rFonts w:ascii="Verdana" w:hAnsi="Verdana"/>
          <w:sz w:val="18"/>
          <w:szCs w:val="18"/>
        </w:rPr>
        <w:t>Bestyrelsen indstiller Carl Overgaard, som blev enstemmig valgt.</w:t>
      </w:r>
    </w:p>
    <w:p w14:paraId="6ACE440B" w14:textId="77777777" w:rsidR="008C47AA" w:rsidRPr="0008397D" w:rsidRDefault="008C47AA" w:rsidP="008C47AA">
      <w:pPr>
        <w:pStyle w:val="Ingenafstand"/>
        <w:rPr>
          <w:rFonts w:ascii="Verdana" w:hAnsi="Verdana"/>
          <w:sz w:val="18"/>
          <w:szCs w:val="18"/>
        </w:rPr>
      </w:pPr>
    </w:p>
    <w:p w14:paraId="06155D59" w14:textId="77777777" w:rsidR="008C47AA" w:rsidRPr="0008397D" w:rsidRDefault="008C47AA" w:rsidP="008C47AA">
      <w:pPr>
        <w:pStyle w:val="Ingenafstand"/>
        <w:rPr>
          <w:rFonts w:ascii="Verdana" w:hAnsi="Verdana"/>
          <w:sz w:val="18"/>
          <w:szCs w:val="18"/>
        </w:rPr>
      </w:pPr>
    </w:p>
    <w:p w14:paraId="7CAAE2D7" w14:textId="20CAC1CA" w:rsidR="008C47AA" w:rsidRPr="0008397D" w:rsidRDefault="008C47AA" w:rsidP="008C47AA">
      <w:pPr>
        <w:pStyle w:val="Ingenafstand"/>
        <w:rPr>
          <w:rFonts w:ascii="Verdana" w:hAnsi="Verdana"/>
          <w:b/>
          <w:bCs/>
          <w:sz w:val="18"/>
          <w:szCs w:val="18"/>
        </w:rPr>
      </w:pPr>
      <w:r w:rsidRPr="0008397D">
        <w:rPr>
          <w:rFonts w:ascii="Verdana" w:hAnsi="Verdana"/>
          <w:b/>
          <w:bCs/>
          <w:sz w:val="18"/>
          <w:szCs w:val="18"/>
        </w:rPr>
        <w:t>AD2: Godkendelse af dagsorden</w:t>
      </w:r>
    </w:p>
    <w:p w14:paraId="42CD4532" w14:textId="77777777" w:rsidR="008C47AA" w:rsidRPr="0008397D" w:rsidRDefault="008C47AA" w:rsidP="008C47AA">
      <w:pPr>
        <w:pStyle w:val="Ingenafstand"/>
        <w:rPr>
          <w:rFonts w:ascii="Verdana" w:hAnsi="Verdana"/>
          <w:sz w:val="18"/>
          <w:szCs w:val="18"/>
        </w:rPr>
      </w:pPr>
    </w:p>
    <w:p w14:paraId="57E46900" w14:textId="77777777" w:rsidR="008C47AA" w:rsidRPr="0008397D" w:rsidRDefault="008C47AA" w:rsidP="008C47AA">
      <w:pPr>
        <w:pStyle w:val="Ingenafstand"/>
        <w:rPr>
          <w:rFonts w:ascii="Verdana" w:hAnsi="Verdana"/>
          <w:sz w:val="18"/>
          <w:szCs w:val="18"/>
        </w:rPr>
      </w:pPr>
    </w:p>
    <w:p w14:paraId="709D1D08" w14:textId="77777777" w:rsidR="008C47AA" w:rsidRPr="0008397D" w:rsidRDefault="008C47AA" w:rsidP="008C47AA">
      <w:pPr>
        <w:pStyle w:val="Ingenafstand"/>
        <w:rPr>
          <w:rFonts w:ascii="Verdana" w:hAnsi="Verdana"/>
          <w:sz w:val="18"/>
          <w:szCs w:val="18"/>
        </w:rPr>
      </w:pPr>
      <w:r w:rsidRPr="0008397D">
        <w:rPr>
          <w:rFonts w:ascii="Verdana" w:hAnsi="Verdana"/>
          <w:sz w:val="18"/>
          <w:szCs w:val="18"/>
        </w:rPr>
        <w:t>Den udsendte dagsorden blev godkendt uden kommentarer.</w:t>
      </w:r>
    </w:p>
    <w:p w14:paraId="566FBBA8" w14:textId="77777777" w:rsidR="008C47AA" w:rsidRPr="0008397D" w:rsidRDefault="008C47AA" w:rsidP="008C47AA">
      <w:pPr>
        <w:pStyle w:val="Ingenafstand"/>
        <w:rPr>
          <w:rFonts w:ascii="Verdana" w:hAnsi="Verdana"/>
          <w:sz w:val="18"/>
          <w:szCs w:val="18"/>
        </w:rPr>
      </w:pPr>
    </w:p>
    <w:p w14:paraId="177F10B3" w14:textId="77777777" w:rsidR="008C47AA" w:rsidRPr="0008397D" w:rsidRDefault="008C47AA" w:rsidP="008C47AA">
      <w:pPr>
        <w:pStyle w:val="Ingenafstand"/>
        <w:rPr>
          <w:rFonts w:ascii="Verdana" w:hAnsi="Verdana"/>
          <w:sz w:val="18"/>
          <w:szCs w:val="18"/>
        </w:rPr>
      </w:pPr>
    </w:p>
    <w:p w14:paraId="00B04F64" w14:textId="240D4982" w:rsidR="008C47AA" w:rsidRPr="0008397D" w:rsidRDefault="008C47AA" w:rsidP="008C47AA">
      <w:pPr>
        <w:pStyle w:val="Ingenafstand"/>
        <w:rPr>
          <w:rFonts w:ascii="Verdana" w:hAnsi="Verdana"/>
          <w:b/>
          <w:bCs/>
          <w:sz w:val="18"/>
          <w:szCs w:val="18"/>
        </w:rPr>
      </w:pPr>
      <w:r w:rsidRPr="0008397D">
        <w:rPr>
          <w:rFonts w:ascii="Verdana" w:hAnsi="Verdana"/>
          <w:b/>
          <w:bCs/>
          <w:sz w:val="18"/>
          <w:szCs w:val="18"/>
        </w:rPr>
        <w:t>AD3: Opfølgning af referat fra den 28. november 2024 og 25. marts 2025</w:t>
      </w:r>
    </w:p>
    <w:p w14:paraId="06E250D3" w14:textId="77777777" w:rsidR="008C47AA" w:rsidRPr="0008397D" w:rsidRDefault="008C47AA" w:rsidP="008C47AA">
      <w:pPr>
        <w:pStyle w:val="Ingenafstand"/>
        <w:rPr>
          <w:rFonts w:ascii="Verdana" w:hAnsi="Verdana"/>
          <w:sz w:val="18"/>
          <w:szCs w:val="18"/>
        </w:rPr>
      </w:pPr>
    </w:p>
    <w:p w14:paraId="3343698C" w14:textId="77777777" w:rsidR="008C47AA" w:rsidRPr="0008397D" w:rsidRDefault="008C47AA" w:rsidP="008C47AA">
      <w:pPr>
        <w:pStyle w:val="Ingenafstand"/>
        <w:rPr>
          <w:rFonts w:ascii="Verdana" w:hAnsi="Verdana"/>
          <w:sz w:val="18"/>
          <w:szCs w:val="18"/>
        </w:rPr>
      </w:pPr>
    </w:p>
    <w:p w14:paraId="3C34FC5C" w14:textId="4E57B2EA" w:rsidR="008C47AA" w:rsidRPr="0008397D" w:rsidRDefault="008C47AA" w:rsidP="008C47AA">
      <w:pPr>
        <w:pStyle w:val="Ingenafstand"/>
        <w:rPr>
          <w:rFonts w:ascii="Verdana" w:hAnsi="Verdana"/>
          <w:sz w:val="18"/>
          <w:szCs w:val="18"/>
        </w:rPr>
      </w:pPr>
      <w:r w:rsidRPr="0008397D">
        <w:rPr>
          <w:rFonts w:ascii="Verdana" w:hAnsi="Verdana"/>
          <w:sz w:val="18"/>
          <w:szCs w:val="18"/>
        </w:rPr>
        <w:t>Der var ingen kommentarer til de to referater.</w:t>
      </w:r>
    </w:p>
    <w:p w14:paraId="27EC56A0" w14:textId="77777777" w:rsidR="008C47AA" w:rsidRPr="0008397D" w:rsidRDefault="008C47AA" w:rsidP="008C47AA">
      <w:pPr>
        <w:pStyle w:val="Ingenafstand"/>
        <w:rPr>
          <w:rFonts w:ascii="Verdana" w:hAnsi="Verdana"/>
          <w:sz w:val="18"/>
          <w:szCs w:val="18"/>
        </w:rPr>
      </w:pPr>
    </w:p>
    <w:p w14:paraId="6B9911EB" w14:textId="77777777" w:rsidR="008C47AA" w:rsidRPr="0008397D" w:rsidRDefault="008C47AA" w:rsidP="008C47AA">
      <w:pPr>
        <w:pStyle w:val="Ingenafstand"/>
        <w:rPr>
          <w:rFonts w:ascii="Verdana" w:hAnsi="Verdana"/>
          <w:sz w:val="18"/>
          <w:szCs w:val="18"/>
        </w:rPr>
      </w:pPr>
    </w:p>
    <w:p w14:paraId="4ED9F52B" w14:textId="63235120" w:rsidR="008C47AA" w:rsidRPr="0008397D" w:rsidRDefault="008C47AA" w:rsidP="008C47AA">
      <w:pPr>
        <w:pStyle w:val="Ingenafstand"/>
        <w:rPr>
          <w:rFonts w:ascii="Verdana" w:hAnsi="Verdana"/>
          <w:b/>
          <w:bCs/>
          <w:sz w:val="18"/>
          <w:szCs w:val="18"/>
        </w:rPr>
      </w:pPr>
      <w:r w:rsidRPr="0008397D">
        <w:rPr>
          <w:rFonts w:ascii="Verdana" w:hAnsi="Verdana"/>
          <w:b/>
          <w:bCs/>
          <w:sz w:val="18"/>
          <w:szCs w:val="18"/>
        </w:rPr>
        <w:t>AD4: Økonomi</w:t>
      </w:r>
    </w:p>
    <w:p w14:paraId="6A6D0FCB" w14:textId="77777777" w:rsidR="008C47AA" w:rsidRPr="0008397D" w:rsidRDefault="008C47AA" w:rsidP="008C47AA">
      <w:pPr>
        <w:pStyle w:val="Ingenafstand"/>
        <w:rPr>
          <w:rFonts w:ascii="Verdana" w:hAnsi="Verdana"/>
          <w:sz w:val="18"/>
          <w:szCs w:val="18"/>
        </w:rPr>
      </w:pPr>
    </w:p>
    <w:p w14:paraId="2D9BC3D6" w14:textId="77777777" w:rsidR="008C47AA" w:rsidRPr="0008397D" w:rsidRDefault="008C47AA" w:rsidP="008C47AA">
      <w:pPr>
        <w:pStyle w:val="Ingenafstand"/>
        <w:rPr>
          <w:rFonts w:ascii="Verdana" w:hAnsi="Verdana"/>
          <w:sz w:val="18"/>
          <w:szCs w:val="18"/>
        </w:rPr>
      </w:pPr>
    </w:p>
    <w:p w14:paraId="5DB4D992" w14:textId="77777777" w:rsidR="008C47AA" w:rsidRPr="0008397D" w:rsidRDefault="008C47AA" w:rsidP="008C47AA">
      <w:pPr>
        <w:pStyle w:val="Ingenafstand"/>
        <w:rPr>
          <w:rFonts w:ascii="Verdana" w:hAnsi="Verdana" w:cs="Calibri"/>
          <w:sz w:val="18"/>
          <w:szCs w:val="18"/>
        </w:rPr>
      </w:pPr>
      <w:r w:rsidRPr="0008397D">
        <w:rPr>
          <w:rFonts w:ascii="Verdana" w:hAnsi="Verdana" w:cs="Calibri"/>
          <w:sz w:val="18"/>
          <w:szCs w:val="18"/>
        </w:rPr>
        <w:t>Anders Knudsen gennemgik den udsendte regnskabsstatus for afdelingens regnskab, gældende frem til 30. april 2025</w:t>
      </w:r>
      <w:bookmarkStart w:id="0" w:name="_Hlk193956295"/>
      <w:r w:rsidRPr="0008397D">
        <w:rPr>
          <w:rFonts w:ascii="Verdana" w:hAnsi="Verdana" w:cs="Calibri"/>
          <w:sz w:val="18"/>
          <w:szCs w:val="18"/>
        </w:rPr>
        <w:t>. I forhold til budget er status følgende:</w:t>
      </w:r>
      <w:bookmarkEnd w:id="0"/>
    </w:p>
    <w:p w14:paraId="7E0BA5FA" w14:textId="77777777" w:rsidR="008C47AA" w:rsidRPr="0008397D" w:rsidRDefault="008C47AA" w:rsidP="008C47AA">
      <w:pPr>
        <w:pStyle w:val="Ingenafstand"/>
        <w:rPr>
          <w:rFonts w:ascii="Verdana" w:hAnsi="Verdana" w:cs="Calibri"/>
          <w:sz w:val="18"/>
          <w:szCs w:val="18"/>
        </w:rPr>
      </w:pPr>
      <w:r w:rsidRPr="0008397D">
        <w:rPr>
          <w:rFonts w:ascii="Verdana" w:hAnsi="Verdana" w:cs="Calibri"/>
          <w:sz w:val="18"/>
          <w:szCs w:val="18"/>
        </w:rPr>
        <w:t>Indtægter kr. 709.998,53 hvilket er kr. 17.001,</w:t>
      </w:r>
      <w:proofErr w:type="gramStart"/>
      <w:r w:rsidRPr="0008397D">
        <w:rPr>
          <w:rFonts w:ascii="Verdana" w:hAnsi="Verdana" w:cs="Calibri"/>
          <w:sz w:val="18"/>
          <w:szCs w:val="18"/>
        </w:rPr>
        <w:t>47  mindre</w:t>
      </w:r>
      <w:proofErr w:type="gramEnd"/>
      <w:r w:rsidRPr="0008397D">
        <w:rPr>
          <w:rFonts w:ascii="Verdana" w:hAnsi="Verdana" w:cs="Calibri"/>
          <w:sz w:val="18"/>
          <w:szCs w:val="18"/>
        </w:rPr>
        <w:t xml:space="preserve"> end budget.</w:t>
      </w:r>
    </w:p>
    <w:p w14:paraId="1FEB7643" w14:textId="77777777" w:rsidR="008C47AA" w:rsidRPr="0008397D" w:rsidRDefault="008C47AA" w:rsidP="008C47AA">
      <w:pPr>
        <w:pStyle w:val="Ingenafstand"/>
        <w:rPr>
          <w:rFonts w:ascii="Verdana" w:hAnsi="Verdana" w:cs="Calibri"/>
          <w:sz w:val="18"/>
          <w:szCs w:val="18"/>
        </w:rPr>
      </w:pPr>
      <w:r w:rsidRPr="0008397D">
        <w:rPr>
          <w:rFonts w:ascii="Verdana" w:hAnsi="Verdana" w:cs="Calibri"/>
          <w:sz w:val="18"/>
          <w:szCs w:val="18"/>
        </w:rPr>
        <w:t>Udgifter kr. 1.019.324,21 hvilket er kr. 164.009,12 mindre end budget.</w:t>
      </w:r>
    </w:p>
    <w:p w14:paraId="5035F287" w14:textId="77777777" w:rsidR="00B830FA" w:rsidRPr="0008397D" w:rsidRDefault="00B830FA" w:rsidP="008C47AA">
      <w:pPr>
        <w:pStyle w:val="Ingenafstand"/>
        <w:rPr>
          <w:rFonts w:ascii="Verdana" w:hAnsi="Verdana" w:cs="Calibri"/>
          <w:sz w:val="18"/>
          <w:szCs w:val="18"/>
        </w:rPr>
      </w:pPr>
    </w:p>
    <w:p w14:paraId="3E9F8E33" w14:textId="77777777" w:rsidR="00B830FA" w:rsidRPr="0008397D" w:rsidRDefault="00B830FA" w:rsidP="008C47AA">
      <w:pPr>
        <w:pStyle w:val="Ingenafstand"/>
        <w:rPr>
          <w:rFonts w:ascii="Verdana" w:hAnsi="Verdana" w:cs="Calibri"/>
          <w:sz w:val="18"/>
          <w:szCs w:val="18"/>
        </w:rPr>
      </w:pPr>
    </w:p>
    <w:p w14:paraId="6609A40F" w14:textId="3D136ACD" w:rsidR="00B830FA" w:rsidRPr="0008397D" w:rsidRDefault="00B830FA" w:rsidP="008C47AA">
      <w:pPr>
        <w:pStyle w:val="Ingenafstand"/>
        <w:rPr>
          <w:rFonts w:ascii="Verdana" w:hAnsi="Verdana" w:cs="Calibri"/>
          <w:b/>
          <w:bCs/>
          <w:sz w:val="18"/>
          <w:szCs w:val="18"/>
        </w:rPr>
      </w:pPr>
      <w:r w:rsidRPr="0008397D">
        <w:rPr>
          <w:rFonts w:ascii="Verdana" w:hAnsi="Verdana" w:cs="Calibri"/>
          <w:b/>
          <w:bCs/>
          <w:sz w:val="18"/>
          <w:szCs w:val="18"/>
        </w:rPr>
        <w:t>A</w:t>
      </w:r>
      <w:r w:rsidR="00A11609" w:rsidRPr="0008397D">
        <w:rPr>
          <w:rFonts w:ascii="Verdana" w:hAnsi="Verdana" w:cs="Calibri"/>
          <w:b/>
          <w:bCs/>
          <w:sz w:val="18"/>
          <w:szCs w:val="18"/>
        </w:rPr>
        <w:t>D</w:t>
      </w:r>
      <w:r w:rsidRPr="0008397D">
        <w:rPr>
          <w:rFonts w:ascii="Verdana" w:hAnsi="Verdana" w:cs="Calibri"/>
          <w:b/>
          <w:bCs/>
          <w:sz w:val="18"/>
          <w:szCs w:val="18"/>
        </w:rPr>
        <w:t xml:space="preserve">5: Gennemgang af </w:t>
      </w:r>
      <w:r w:rsidR="00A11609" w:rsidRPr="0008397D">
        <w:rPr>
          <w:rFonts w:ascii="Verdana" w:hAnsi="Verdana" w:cs="Calibri"/>
          <w:b/>
          <w:bCs/>
          <w:sz w:val="18"/>
          <w:szCs w:val="18"/>
        </w:rPr>
        <w:t>udvalgslisten</w:t>
      </w:r>
    </w:p>
    <w:p w14:paraId="4F52E72B" w14:textId="77777777" w:rsidR="00A11609" w:rsidRPr="0008397D" w:rsidRDefault="00A11609" w:rsidP="008C47AA">
      <w:pPr>
        <w:pStyle w:val="Ingenafstand"/>
        <w:rPr>
          <w:rFonts w:ascii="Verdana" w:hAnsi="Verdana" w:cs="Calibri"/>
          <w:b/>
          <w:bCs/>
          <w:sz w:val="18"/>
          <w:szCs w:val="18"/>
        </w:rPr>
      </w:pPr>
    </w:p>
    <w:p w14:paraId="23ABA121" w14:textId="77777777" w:rsidR="00A11609" w:rsidRPr="0008397D" w:rsidRDefault="00A11609" w:rsidP="008C47AA">
      <w:pPr>
        <w:pStyle w:val="Ingenafstand"/>
        <w:rPr>
          <w:rFonts w:ascii="Verdana" w:hAnsi="Verdana" w:cs="Calibri"/>
          <w:sz w:val="18"/>
          <w:szCs w:val="18"/>
        </w:rPr>
      </w:pPr>
    </w:p>
    <w:p w14:paraId="666D37D9" w14:textId="488571A8" w:rsidR="00A11609" w:rsidRPr="0008397D" w:rsidRDefault="00A11609" w:rsidP="008C47AA">
      <w:pPr>
        <w:pStyle w:val="Ingenafstand"/>
        <w:rPr>
          <w:rFonts w:ascii="Verdana" w:hAnsi="Verdana" w:cs="Calibri"/>
          <w:sz w:val="18"/>
          <w:szCs w:val="18"/>
        </w:rPr>
      </w:pPr>
      <w:r w:rsidRPr="0008397D">
        <w:rPr>
          <w:rFonts w:ascii="Verdana" w:hAnsi="Verdana" w:cs="Calibri"/>
          <w:sz w:val="18"/>
          <w:szCs w:val="18"/>
        </w:rPr>
        <w:t>Ved gennemgang af udvalgslisten blev følgende ændret:</w:t>
      </w:r>
    </w:p>
    <w:p w14:paraId="636B08C8" w14:textId="47731B34" w:rsidR="00A11609" w:rsidRPr="0008397D" w:rsidRDefault="00A11609" w:rsidP="006A13BC">
      <w:pPr>
        <w:pStyle w:val="Ingenafstand"/>
        <w:numPr>
          <w:ilvl w:val="0"/>
          <w:numId w:val="2"/>
        </w:numPr>
        <w:rPr>
          <w:rFonts w:ascii="Verdana" w:hAnsi="Verdana" w:cs="Calibri"/>
          <w:sz w:val="18"/>
          <w:szCs w:val="18"/>
        </w:rPr>
      </w:pPr>
      <w:r w:rsidRPr="0008397D">
        <w:rPr>
          <w:rFonts w:ascii="Verdana" w:hAnsi="Verdana" w:cs="Calibri"/>
          <w:sz w:val="18"/>
          <w:szCs w:val="18"/>
        </w:rPr>
        <w:t xml:space="preserve">Mødeleder TR-forum, </w:t>
      </w:r>
      <w:r w:rsidR="004A1DF7" w:rsidRPr="0008397D">
        <w:rPr>
          <w:rFonts w:ascii="Verdana" w:hAnsi="Verdana" w:cs="Calibri"/>
          <w:sz w:val="18"/>
          <w:szCs w:val="18"/>
        </w:rPr>
        <w:t xml:space="preserve">Claus Stavad udgår og </w:t>
      </w:r>
      <w:r w:rsidRPr="0008397D">
        <w:rPr>
          <w:rFonts w:ascii="Verdana" w:hAnsi="Verdana" w:cs="Calibri"/>
          <w:sz w:val="18"/>
          <w:szCs w:val="18"/>
        </w:rPr>
        <w:t>Carl Overgaard</w:t>
      </w:r>
      <w:r w:rsidR="004A1DF7" w:rsidRPr="0008397D">
        <w:rPr>
          <w:rFonts w:ascii="Verdana" w:hAnsi="Verdana" w:cs="Calibri"/>
          <w:sz w:val="18"/>
          <w:szCs w:val="18"/>
        </w:rPr>
        <w:t xml:space="preserve"> tilføjes</w:t>
      </w:r>
    </w:p>
    <w:p w14:paraId="78971573" w14:textId="361A0C0A" w:rsidR="00A11609" w:rsidRPr="0008397D" w:rsidRDefault="00A11609" w:rsidP="006A13BC">
      <w:pPr>
        <w:pStyle w:val="Ingenafstand"/>
        <w:numPr>
          <w:ilvl w:val="0"/>
          <w:numId w:val="2"/>
        </w:numPr>
        <w:rPr>
          <w:rFonts w:ascii="Verdana" w:hAnsi="Verdana" w:cs="Calibri"/>
          <w:sz w:val="18"/>
          <w:szCs w:val="18"/>
        </w:rPr>
      </w:pPr>
      <w:r w:rsidRPr="0008397D">
        <w:rPr>
          <w:rFonts w:ascii="Verdana" w:hAnsi="Verdana" w:cs="Calibri"/>
          <w:sz w:val="18"/>
          <w:szCs w:val="18"/>
        </w:rPr>
        <w:t xml:space="preserve">A-kasse og Økonomi, </w:t>
      </w:r>
      <w:r w:rsidR="004A1DF7" w:rsidRPr="0008397D">
        <w:rPr>
          <w:rFonts w:ascii="Verdana" w:hAnsi="Verdana" w:cs="Calibri"/>
          <w:sz w:val="18"/>
          <w:szCs w:val="18"/>
        </w:rPr>
        <w:t xml:space="preserve">Claus Stavad udgår og </w:t>
      </w:r>
      <w:r w:rsidRPr="0008397D">
        <w:rPr>
          <w:rFonts w:ascii="Verdana" w:hAnsi="Verdana" w:cs="Calibri"/>
          <w:sz w:val="18"/>
          <w:szCs w:val="18"/>
        </w:rPr>
        <w:t>Anders Knudsen</w:t>
      </w:r>
      <w:r w:rsidR="004A1DF7" w:rsidRPr="0008397D">
        <w:rPr>
          <w:rFonts w:ascii="Verdana" w:hAnsi="Verdana" w:cs="Calibri"/>
          <w:sz w:val="18"/>
          <w:szCs w:val="18"/>
        </w:rPr>
        <w:t xml:space="preserve"> tilføjes</w:t>
      </w:r>
    </w:p>
    <w:p w14:paraId="39ED9A53" w14:textId="035C8D0A" w:rsidR="00A11609" w:rsidRPr="0008397D" w:rsidRDefault="00A11609" w:rsidP="006A13BC">
      <w:pPr>
        <w:pStyle w:val="Ingenafstand"/>
        <w:numPr>
          <w:ilvl w:val="0"/>
          <w:numId w:val="2"/>
        </w:numPr>
        <w:rPr>
          <w:rFonts w:ascii="Verdana" w:hAnsi="Verdana" w:cs="Calibri"/>
          <w:sz w:val="18"/>
          <w:szCs w:val="18"/>
        </w:rPr>
      </w:pPr>
      <w:r w:rsidRPr="0008397D">
        <w:rPr>
          <w:rFonts w:ascii="Verdana" w:hAnsi="Verdana" w:cs="Calibri"/>
          <w:sz w:val="18"/>
          <w:szCs w:val="18"/>
        </w:rPr>
        <w:t>Sygesager, Judith Antoniussen og Britta S. Christensen udgår</w:t>
      </w:r>
    </w:p>
    <w:p w14:paraId="3635F858" w14:textId="04E533BA" w:rsidR="00A11609" w:rsidRPr="0008397D" w:rsidRDefault="00A11609" w:rsidP="006A13BC">
      <w:pPr>
        <w:pStyle w:val="Ingenafstand"/>
        <w:numPr>
          <w:ilvl w:val="0"/>
          <w:numId w:val="2"/>
        </w:numPr>
        <w:rPr>
          <w:rFonts w:ascii="Verdana" w:hAnsi="Verdana" w:cs="Calibri"/>
          <w:sz w:val="18"/>
          <w:szCs w:val="18"/>
        </w:rPr>
      </w:pPr>
      <w:r w:rsidRPr="0008397D">
        <w:rPr>
          <w:rFonts w:ascii="Verdana" w:hAnsi="Verdana" w:cs="Calibri"/>
          <w:sz w:val="18"/>
          <w:szCs w:val="18"/>
        </w:rPr>
        <w:t>Fratrædelser, Anders Knudsen udgår, Brian mig tilføjes</w:t>
      </w:r>
    </w:p>
    <w:p w14:paraId="17C48C5B" w14:textId="5AE87EB6" w:rsidR="00A11609" w:rsidRPr="0008397D" w:rsidRDefault="00A11609" w:rsidP="006A13BC">
      <w:pPr>
        <w:pStyle w:val="Ingenafstand"/>
        <w:numPr>
          <w:ilvl w:val="0"/>
          <w:numId w:val="2"/>
        </w:numPr>
        <w:rPr>
          <w:rFonts w:ascii="Verdana" w:hAnsi="Verdana" w:cs="Calibri"/>
          <w:sz w:val="18"/>
          <w:szCs w:val="18"/>
        </w:rPr>
      </w:pPr>
      <w:r w:rsidRPr="0008397D">
        <w:rPr>
          <w:rFonts w:ascii="Verdana" w:hAnsi="Verdana" w:cs="Calibri"/>
          <w:sz w:val="18"/>
          <w:szCs w:val="18"/>
        </w:rPr>
        <w:t>TDC Holding bestyrelse, Tobias Tolstrup</w:t>
      </w:r>
    </w:p>
    <w:p w14:paraId="79A9E33A" w14:textId="33031179" w:rsidR="00A11609" w:rsidRPr="0008397D" w:rsidRDefault="00A11609" w:rsidP="006A13BC">
      <w:pPr>
        <w:pStyle w:val="Ingenafstand"/>
        <w:numPr>
          <w:ilvl w:val="0"/>
          <w:numId w:val="2"/>
        </w:numPr>
        <w:rPr>
          <w:rFonts w:ascii="Verdana" w:hAnsi="Verdana" w:cs="Calibri"/>
          <w:sz w:val="18"/>
          <w:szCs w:val="18"/>
        </w:rPr>
      </w:pPr>
      <w:r w:rsidRPr="0008397D">
        <w:rPr>
          <w:rFonts w:ascii="Verdana" w:hAnsi="Verdana" w:cs="Calibri"/>
          <w:sz w:val="18"/>
          <w:szCs w:val="18"/>
        </w:rPr>
        <w:t>Tele Vest uddannelsesudvalg, Claus Stavad og Michael Rosenk</w:t>
      </w:r>
      <w:r w:rsidR="00270B10">
        <w:rPr>
          <w:rFonts w:ascii="Verdana" w:hAnsi="Verdana" w:cs="Calibri"/>
          <w:sz w:val="18"/>
          <w:szCs w:val="18"/>
        </w:rPr>
        <w:t>j</w:t>
      </w:r>
      <w:r w:rsidRPr="0008397D">
        <w:rPr>
          <w:rFonts w:ascii="Verdana" w:hAnsi="Verdana" w:cs="Calibri"/>
          <w:sz w:val="18"/>
          <w:szCs w:val="18"/>
        </w:rPr>
        <w:t>ær udgår, Michael M. Desideriussen tilføjes</w:t>
      </w:r>
    </w:p>
    <w:p w14:paraId="30D6DAAA" w14:textId="596A0A68" w:rsidR="00A11609" w:rsidRPr="0008397D" w:rsidRDefault="00A11609" w:rsidP="006A13BC">
      <w:pPr>
        <w:pStyle w:val="Ingenafstand"/>
        <w:numPr>
          <w:ilvl w:val="0"/>
          <w:numId w:val="2"/>
        </w:numPr>
        <w:rPr>
          <w:rFonts w:ascii="Verdana" w:hAnsi="Verdana" w:cs="Calibri"/>
          <w:sz w:val="18"/>
          <w:szCs w:val="18"/>
        </w:rPr>
      </w:pPr>
      <w:r w:rsidRPr="0008397D">
        <w:rPr>
          <w:rFonts w:ascii="Verdana" w:hAnsi="Verdana" w:cs="Calibri"/>
          <w:sz w:val="18"/>
          <w:szCs w:val="18"/>
        </w:rPr>
        <w:t>Tele Vest ungdomsudvalg, Henrik Stenholt og Jens Meldgård Jednorel udgår</w:t>
      </w:r>
    </w:p>
    <w:p w14:paraId="0E445101" w14:textId="09A2B348" w:rsidR="00336951" w:rsidRPr="0008397D" w:rsidRDefault="00336951" w:rsidP="006A13BC">
      <w:pPr>
        <w:pStyle w:val="Ingenafstand"/>
        <w:numPr>
          <w:ilvl w:val="0"/>
          <w:numId w:val="2"/>
        </w:numPr>
        <w:rPr>
          <w:rFonts w:ascii="Verdana" w:hAnsi="Verdana" w:cs="Calibri"/>
          <w:sz w:val="18"/>
          <w:szCs w:val="18"/>
        </w:rPr>
      </w:pPr>
      <w:r w:rsidRPr="0008397D">
        <w:rPr>
          <w:rFonts w:ascii="Verdana" w:hAnsi="Verdana" w:cs="Calibri"/>
          <w:sz w:val="18"/>
          <w:szCs w:val="18"/>
        </w:rPr>
        <w:t>Tele Vest arbejdsmiljøudvalg, Morten Amtoft udgår og Jesper Østergaard tilføjes</w:t>
      </w:r>
    </w:p>
    <w:p w14:paraId="2E2369DE" w14:textId="2919FF7F" w:rsidR="00336951" w:rsidRPr="0008397D" w:rsidRDefault="00336951" w:rsidP="006A13BC">
      <w:pPr>
        <w:pStyle w:val="Ingenafstand"/>
        <w:numPr>
          <w:ilvl w:val="0"/>
          <w:numId w:val="2"/>
        </w:numPr>
        <w:rPr>
          <w:rFonts w:ascii="Verdana" w:hAnsi="Verdana" w:cs="Calibri"/>
          <w:sz w:val="18"/>
          <w:szCs w:val="18"/>
        </w:rPr>
      </w:pPr>
      <w:r w:rsidRPr="0008397D">
        <w:rPr>
          <w:rFonts w:ascii="Verdana" w:hAnsi="Verdana" w:cs="Calibri"/>
          <w:sz w:val="18"/>
          <w:szCs w:val="18"/>
        </w:rPr>
        <w:t>Tele Vest hvervningsudvalg, Morten Amtoft udgår og Michael M. Desideriussen og Rene Svendsen tilføjes</w:t>
      </w:r>
    </w:p>
    <w:p w14:paraId="671BB089" w14:textId="106D64CC" w:rsidR="00336951" w:rsidRPr="0008397D" w:rsidRDefault="00336951" w:rsidP="006A13BC">
      <w:pPr>
        <w:pStyle w:val="Ingenafstand"/>
        <w:numPr>
          <w:ilvl w:val="0"/>
          <w:numId w:val="2"/>
        </w:numPr>
        <w:rPr>
          <w:rFonts w:ascii="Verdana" w:hAnsi="Verdana" w:cs="Calibri"/>
          <w:sz w:val="18"/>
          <w:szCs w:val="18"/>
        </w:rPr>
      </w:pPr>
      <w:r w:rsidRPr="0008397D">
        <w:rPr>
          <w:rFonts w:ascii="Verdana" w:hAnsi="Verdana" w:cs="Calibri"/>
          <w:sz w:val="18"/>
          <w:szCs w:val="18"/>
        </w:rPr>
        <w:t>TDC beklædningsudvalg, Jan Pedersen udgår og Peter Haugaard tilføjes</w:t>
      </w:r>
    </w:p>
    <w:p w14:paraId="2B609AB3" w14:textId="679B7EAB" w:rsidR="00336951" w:rsidRPr="0008397D" w:rsidRDefault="00336951" w:rsidP="006A13BC">
      <w:pPr>
        <w:pStyle w:val="Ingenafstand"/>
        <w:numPr>
          <w:ilvl w:val="0"/>
          <w:numId w:val="2"/>
        </w:numPr>
        <w:rPr>
          <w:rFonts w:ascii="Verdana" w:hAnsi="Verdana" w:cs="Calibri"/>
          <w:sz w:val="18"/>
          <w:szCs w:val="18"/>
        </w:rPr>
      </w:pPr>
      <w:r w:rsidRPr="0008397D">
        <w:rPr>
          <w:rFonts w:ascii="Verdana" w:hAnsi="Verdana" w:cs="Calibri"/>
          <w:sz w:val="18"/>
          <w:szCs w:val="18"/>
        </w:rPr>
        <w:t>TDC kantineudvalg, Jens Meldgård Jednorel udgår og Rasmus K. Paaskesen tilføjes</w:t>
      </w:r>
    </w:p>
    <w:p w14:paraId="5780C804" w14:textId="4AC52A94" w:rsidR="00336951" w:rsidRPr="0008397D" w:rsidRDefault="00336951" w:rsidP="006A13BC">
      <w:pPr>
        <w:pStyle w:val="Ingenafstand"/>
        <w:numPr>
          <w:ilvl w:val="0"/>
          <w:numId w:val="2"/>
        </w:numPr>
        <w:rPr>
          <w:rFonts w:ascii="Verdana" w:hAnsi="Verdana" w:cs="Calibri"/>
          <w:sz w:val="18"/>
          <w:szCs w:val="18"/>
        </w:rPr>
      </w:pPr>
      <w:r w:rsidRPr="0008397D">
        <w:rPr>
          <w:rFonts w:ascii="Verdana" w:hAnsi="Verdana" w:cs="Calibri"/>
          <w:sz w:val="18"/>
          <w:szCs w:val="18"/>
        </w:rPr>
        <w:t>TDC uddannelsesudvalg IKUF, Claus Stavad udgår og Brian Emig tilføjes</w:t>
      </w:r>
    </w:p>
    <w:p w14:paraId="44B4B11C" w14:textId="1D461EDD" w:rsidR="00336951" w:rsidRPr="0008397D" w:rsidRDefault="00336951" w:rsidP="006A13BC">
      <w:pPr>
        <w:pStyle w:val="Ingenafstand"/>
        <w:numPr>
          <w:ilvl w:val="0"/>
          <w:numId w:val="2"/>
        </w:numPr>
        <w:rPr>
          <w:rFonts w:ascii="Verdana" w:hAnsi="Verdana" w:cs="Calibri"/>
          <w:sz w:val="18"/>
          <w:szCs w:val="18"/>
        </w:rPr>
      </w:pPr>
      <w:r w:rsidRPr="0008397D">
        <w:rPr>
          <w:rFonts w:ascii="Verdana" w:hAnsi="Verdana" w:cs="Calibri"/>
          <w:sz w:val="18"/>
          <w:szCs w:val="18"/>
        </w:rPr>
        <w:lastRenderedPageBreak/>
        <w:t>Tele Vest planlægningsudvalg TR-forum Anders Knudsen og Mogens Jensen tilføjes</w:t>
      </w:r>
    </w:p>
    <w:p w14:paraId="6A1F847A" w14:textId="2731E3E7" w:rsidR="00336951" w:rsidRPr="0008397D" w:rsidRDefault="00336951" w:rsidP="006A13BC">
      <w:pPr>
        <w:pStyle w:val="Ingenafstand"/>
        <w:numPr>
          <w:ilvl w:val="0"/>
          <w:numId w:val="2"/>
        </w:numPr>
        <w:rPr>
          <w:rFonts w:ascii="Verdana" w:hAnsi="Verdana" w:cs="Calibri"/>
          <w:sz w:val="18"/>
          <w:szCs w:val="18"/>
        </w:rPr>
      </w:pPr>
      <w:r w:rsidRPr="0008397D">
        <w:rPr>
          <w:rFonts w:ascii="Verdana" w:hAnsi="Verdana" w:cs="Calibri"/>
          <w:sz w:val="18"/>
          <w:szCs w:val="18"/>
        </w:rPr>
        <w:t>Landsklubbestyrelse kasserer, Claus Stavad udgår og Anders Knudsen tilføjes</w:t>
      </w:r>
    </w:p>
    <w:p w14:paraId="7C22792F" w14:textId="7CADACB5" w:rsidR="00336951" w:rsidRPr="0008397D" w:rsidRDefault="00336951" w:rsidP="006A13BC">
      <w:pPr>
        <w:pStyle w:val="Ingenafstand"/>
        <w:numPr>
          <w:ilvl w:val="0"/>
          <w:numId w:val="2"/>
        </w:numPr>
        <w:rPr>
          <w:rFonts w:ascii="Verdana" w:hAnsi="Verdana" w:cs="Calibri"/>
          <w:sz w:val="18"/>
          <w:szCs w:val="18"/>
        </w:rPr>
      </w:pPr>
      <w:r w:rsidRPr="0008397D">
        <w:rPr>
          <w:rFonts w:ascii="Verdana" w:hAnsi="Verdana" w:cs="Calibri"/>
          <w:sz w:val="18"/>
          <w:szCs w:val="18"/>
        </w:rPr>
        <w:t>Landsklubben Bestyrelse VK Nuuday Erhverv, Finansog IT, Anders Knudsen udgår og Gitte Bartholin tilføjes</w:t>
      </w:r>
    </w:p>
    <w:p w14:paraId="5BEDCC3D" w14:textId="2A2DAFF3" w:rsidR="00336951" w:rsidRPr="0008397D" w:rsidRDefault="00336951" w:rsidP="006A13BC">
      <w:pPr>
        <w:pStyle w:val="Ingenafstand"/>
        <w:numPr>
          <w:ilvl w:val="0"/>
          <w:numId w:val="2"/>
        </w:numPr>
        <w:rPr>
          <w:rFonts w:ascii="Verdana" w:hAnsi="Verdana" w:cs="Calibri"/>
          <w:sz w:val="18"/>
          <w:szCs w:val="18"/>
        </w:rPr>
      </w:pPr>
      <w:r w:rsidRPr="0008397D">
        <w:rPr>
          <w:rFonts w:ascii="Verdana" w:hAnsi="Verdana" w:cs="Calibri"/>
          <w:sz w:val="18"/>
          <w:szCs w:val="18"/>
        </w:rPr>
        <w:t>Dansk Metal uddannelsesudvalg, Claus Stavad udgår og Bria Emig tilføjes</w:t>
      </w:r>
    </w:p>
    <w:p w14:paraId="33A21CC6" w14:textId="1B652191" w:rsidR="00336951" w:rsidRPr="0008397D" w:rsidRDefault="00336951" w:rsidP="006A13BC">
      <w:pPr>
        <w:pStyle w:val="Ingenafstand"/>
        <w:numPr>
          <w:ilvl w:val="0"/>
          <w:numId w:val="2"/>
        </w:numPr>
        <w:rPr>
          <w:rFonts w:ascii="Verdana" w:hAnsi="Verdana" w:cs="Calibri"/>
          <w:sz w:val="18"/>
          <w:szCs w:val="18"/>
        </w:rPr>
      </w:pPr>
      <w:r w:rsidRPr="0008397D">
        <w:rPr>
          <w:rFonts w:ascii="Verdana" w:hAnsi="Verdana" w:cs="Calibri"/>
          <w:sz w:val="18"/>
          <w:szCs w:val="18"/>
        </w:rPr>
        <w:t>Dansk Metal A-kassedelegeret, Claus Stavad udgår og Anders Knudsen tilføjes</w:t>
      </w:r>
    </w:p>
    <w:p w14:paraId="388A63C3" w14:textId="77777777" w:rsidR="004A1DF7" w:rsidRPr="0008397D" w:rsidRDefault="004A1DF7" w:rsidP="008C47AA">
      <w:pPr>
        <w:pStyle w:val="Ingenafstand"/>
        <w:rPr>
          <w:rFonts w:ascii="Verdana" w:hAnsi="Verdana" w:cs="Calibri"/>
          <w:sz w:val="18"/>
          <w:szCs w:val="18"/>
        </w:rPr>
      </w:pPr>
    </w:p>
    <w:p w14:paraId="224DA73E" w14:textId="60F0F524" w:rsidR="004A1DF7" w:rsidRPr="0008397D" w:rsidRDefault="004A1DF7" w:rsidP="008C47AA">
      <w:pPr>
        <w:pStyle w:val="Ingenafstand"/>
        <w:rPr>
          <w:rFonts w:ascii="Verdana" w:hAnsi="Verdana" w:cs="Calibri"/>
          <w:sz w:val="18"/>
          <w:szCs w:val="18"/>
        </w:rPr>
      </w:pPr>
      <w:r w:rsidRPr="0008397D">
        <w:rPr>
          <w:rFonts w:ascii="Verdana" w:hAnsi="Verdana" w:cs="Calibri"/>
          <w:sz w:val="18"/>
          <w:szCs w:val="18"/>
        </w:rPr>
        <w:t>Ole Mølgaard Andersen varetager opdatering af udvalgsoversigten på I-drev.</w:t>
      </w:r>
    </w:p>
    <w:p w14:paraId="2DEB0A03" w14:textId="77777777" w:rsidR="009D3C19" w:rsidRPr="0008397D" w:rsidRDefault="009D3C19" w:rsidP="008C47AA">
      <w:pPr>
        <w:pStyle w:val="Ingenafstand"/>
        <w:rPr>
          <w:rFonts w:ascii="Verdana" w:hAnsi="Verdana" w:cs="Calibri"/>
          <w:sz w:val="18"/>
          <w:szCs w:val="18"/>
        </w:rPr>
      </w:pPr>
    </w:p>
    <w:p w14:paraId="70206A50" w14:textId="77777777" w:rsidR="009D3C19" w:rsidRPr="0008397D" w:rsidRDefault="009D3C19" w:rsidP="008C47AA">
      <w:pPr>
        <w:pStyle w:val="Ingenafstand"/>
        <w:rPr>
          <w:rFonts w:ascii="Verdana" w:hAnsi="Verdana" w:cs="Calibri"/>
          <w:sz w:val="18"/>
          <w:szCs w:val="18"/>
        </w:rPr>
      </w:pPr>
    </w:p>
    <w:p w14:paraId="5E5F2FBA" w14:textId="51139690" w:rsidR="009D3C19" w:rsidRPr="0008397D" w:rsidRDefault="009D3C19" w:rsidP="008C47AA">
      <w:pPr>
        <w:pStyle w:val="Ingenafstand"/>
        <w:rPr>
          <w:rFonts w:ascii="Verdana" w:hAnsi="Verdana" w:cs="Calibri"/>
          <w:b/>
          <w:bCs/>
          <w:sz w:val="18"/>
          <w:szCs w:val="18"/>
        </w:rPr>
      </w:pPr>
      <w:r w:rsidRPr="0008397D">
        <w:rPr>
          <w:rFonts w:ascii="Verdana" w:hAnsi="Verdana" w:cs="Calibri"/>
          <w:b/>
          <w:bCs/>
          <w:sz w:val="18"/>
          <w:szCs w:val="18"/>
        </w:rPr>
        <w:t>AD6: Arbejdsmiljø nyt</w:t>
      </w:r>
    </w:p>
    <w:p w14:paraId="1CF00FDB" w14:textId="77777777" w:rsidR="009D3C19" w:rsidRPr="0008397D" w:rsidRDefault="009D3C19" w:rsidP="008C47AA">
      <w:pPr>
        <w:pStyle w:val="Ingenafstand"/>
        <w:rPr>
          <w:rFonts w:ascii="Verdana" w:hAnsi="Verdana" w:cs="Calibri"/>
          <w:sz w:val="18"/>
          <w:szCs w:val="18"/>
        </w:rPr>
      </w:pPr>
    </w:p>
    <w:p w14:paraId="651192D5" w14:textId="77777777" w:rsidR="009D3C19" w:rsidRPr="0008397D" w:rsidRDefault="009D3C19" w:rsidP="008C47AA">
      <w:pPr>
        <w:pStyle w:val="Ingenafstand"/>
        <w:rPr>
          <w:rFonts w:ascii="Verdana" w:hAnsi="Verdana" w:cs="Calibri"/>
          <w:sz w:val="18"/>
          <w:szCs w:val="18"/>
        </w:rPr>
      </w:pPr>
    </w:p>
    <w:p w14:paraId="6154A734" w14:textId="177660E4" w:rsidR="009D3C19" w:rsidRPr="0008397D" w:rsidRDefault="009D3C19" w:rsidP="008C47AA">
      <w:pPr>
        <w:pStyle w:val="Ingenafstand"/>
        <w:rPr>
          <w:rFonts w:ascii="Verdana" w:hAnsi="Verdana" w:cs="Calibri"/>
          <w:sz w:val="18"/>
          <w:szCs w:val="18"/>
          <w:u w:val="single"/>
        </w:rPr>
      </w:pPr>
      <w:r w:rsidRPr="0008397D">
        <w:rPr>
          <w:rFonts w:ascii="Verdana" w:hAnsi="Verdana" w:cs="Calibri"/>
          <w:sz w:val="18"/>
          <w:szCs w:val="18"/>
          <w:u w:val="single"/>
        </w:rPr>
        <w:t>Brian Emig</w:t>
      </w:r>
    </w:p>
    <w:p w14:paraId="601B510F" w14:textId="79DC0584" w:rsidR="009D3C19" w:rsidRPr="0008397D" w:rsidRDefault="009D3C19" w:rsidP="008C47AA">
      <w:pPr>
        <w:pStyle w:val="Ingenafstand"/>
        <w:rPr>
          <w:rFonts w:ascii="Verdana" w:hAnsi="Verdana" w:cs="Calibri"/>
          <w:sz w:val="18"/>
          <w:szCs w:val="18"/>
        </w:rPr>
      </w:pPr>
      <w:r w:rsidRPr="0008397D">
        <w:rPr>
          <w:rFonts w:ascii="Verdana" w:hAnsi="Verdana" w:cs="Calibri"/>
          <w:sz w:val="18"/>
          <w:szCs w:val="18"/>
        </w:rPr>
        <w:t>I arbejdsmiljøarbejdet i TDCnet, er der på det sidste blevet truffet mange hurtige hovsa løsninger, det sker hovedsageligt på grund af et meget stort fokus på arbejdsmiljøarbejdet fra A/S bestyrelsen. Ledelsen glemmer at inddrage de udvalg der er nedsat til at give input til tingene.</w:t>
      </w:r>
    </w:p>
    <w:p w14:paraId="29452613" w14:textId="77777777" w:rsidR="009D3C19" w:rsidRPr="0008397D" w:rsidRDefault="009D3C19" w:rsidP="008C47AA">
      <w:pPr>
        <w:pStyle w:val="Ingenafstand"/>
        <w:rPr>
          <w:rFonts w:ascii="Verdana" w:hAnsi="Verdana" w:cs="Calibri"/>
          <w:sz w:val="18"/>
          <w:szCs w:val="18"/>
        </w:rPr>
      </w:pPr>
    </w:p>
    <w:p w14:paraId="0FED09DE" w14:textId="3E72ADE0" w:rsidR="009D3C19" w:rsidRPr="0008397D" w:rsidRDefault="009D3C19" w:rsidP="008C47AA">
      <w:pPr>
        <w:pStyle w:val="Ingenafstand"/>
        <w:rPr>
          <w:rFonts w:ascii="Verdana" w:hAnsi="Verdana" w:cs="Calibri"/>
          <w:sz w:val="18"/>
          <w:szCs w:val="18"/>
        </w:rPr>
      </w:pPr>
      <w:r w:rsidRPr="0008397D">
        <w:rPr>
          <w:rFonts w:ascii="Verdana" w:hAnsi="Verdana" w:cs="Calibri"/>
          <w:sz w:val="18"/>
          <w:szCs w:val="18"/>
        </w:rPr>
        <w:t>Well-</w:t>
      </w:r>
      <w:r w:rsidR="0008397D" w:rsidRPr="0008397D">
        <w:rPr>
          <w:rFonts w:ascii="Verdana" w:hAnsi="Verdana" w:cs="Calibri"/>
          <w:sz w:val="18"/>
          <w:szCs w:val="18"/>
        </w:rPr>
        <w:t>beeing fylder</w:t>
      </w:r>
      <w:r w:rsidRPr="0008397D">
        <w:rPr>
          <w:rFonts w:ascii="Verdana" w:hAnsi="Verdana" w:cs="Calibri"/>
          <w:sz w:val="18"/>
          <w:szCs w:val="18"/>
        </w:rPr>
        <w:t xml:space="preserve"> stadig rigtig meget. </w:t>
      </w:r>
      <w:r w:rsidR="00B65738" w:rsidRPr="0008397D">
        <w:rPr>
          <w:rFonts w:ascii="Verdana" w:hAnsi="Verdana" w:cs="Calibri"/>
          <w:sz w:val="18"/>
          <w:szCs w:val="18"/>
        </w:rPr>
        <w:t>Der arbejdes med s</w:t>
      </w:r>
      <w:r w:rsidRPr="0008397D">
        <w:rPr>
          <w:rFonts w:ascii="Verdana" w:hAnsi="Verdana" w:cs="Calibri"/>
          <w:sz w:val="18"/>
          <w:szCs w:val="18"/>
        </w:rPr>
        <w:t>ociale tiltag, specielt på de store lokationer. Der kigge</w:t>
      </w:r>
      <w:r w:rsidR="003F251B" w:rsidRPr="0008397D">
        <w:rPr>
          <w:rFonts w:ascii="Verdana" w:hAnsi="Verdana" w:cs="Calibri"/>
          <w:sz w:val="18"/>
          <w:szCs w:val="18"/>
        </w:rPr>
        <w:t>s</w:t>
      </w:r>
      <w:r w:rsidRPr="0008397D">
        <w:rPr>
          <w:rFonts w:ascii="Verdana" w:hAnsi="Verdana" w:cs="Calibri"/>
          <w:sz w:val="18"/>
          <w:szCs w:val="18"/>
        </w:rPr>
        <w:t xml:space="preserve"> på hvordan det kan spredes ud til hele organisationen.</w:t>
      </w:r>
    </w:p>
    <w:p w14:paraId="38FB0E89" w14:textId="77777777" w:rsidR="009D3C19" w:rsidRPr="0008397D" w:rsidRDefault="009D3C19" w:rsidP="008C47AA">
      <w:pPr>
        <w:pStyle w:val="Ingenafstand"/>
        <w:rPr>
          <w:rFonts w:ascii="Verdana" w:hAnsi="Verdana" w:cs="Calibri"/>
          <w:sz w:val="18"/>
          <w:szCs w:val="18"/>
        </w:rPr>
      </w:pPr>
    </w:p>
    <w:p w14:paraId="70A04A0D" w14:textId="3711BE77" w:rsidR="009D3C19" w:rsidRPr="0008397D" w:rsidRDefault="009D3C19" w:rsidP="008C47AA">
      <w:pPr>
        <w:pStyle w:val="Ingenafstand"/>
        <w:rPr>
          <w:rFonts w:ascii="Verdana" w:hAnsi="Verdana" w:cs="Calibri"/>
          <w:sz w:val="18"/>
          <w:szCs w:val="18"/>
        </w:rPr>
      </w:pPr>
      <w:r w:rsidRPr="0008397D">
        <w:rPr>
          <w:rFonts w:ascii="Verdana" w:hAnsi="Verdana" w:cs="Calibri"/>
          <w:sz w:val="18"/>
          <w:szCs w:val="18"/>
        </w:rPr>
        <w:t>Der er også ved at komme et stort fokus på medarbejdernes helbred, i samarbejde med diverse tilbud fra PFA.</w:t>
      </w:r>
    </w:p>
    <w:p w14:paraId="7FDF250C" w14:textId="77777777" w:rsidR="009D3C19" w:rsidRPr="0008397D" w:rsidRDefault="009D3C19" w:rsidP="008C47AA">
      <w:pPr>
        <w:pStyle w:val="Ingenafstand"/>
        <w:rPr>
          <w:rFonts w:ascii="Verdana" w:hAnsi="Verdana" w:cs="Calibri"/>
          <w:sz w:val="18"/>
          <w:szCs w:val="18"/>
        </w:rPr>
      </w:pPr>
    </w:p>
    <w:p w14:paraId="61C849A0" w14:textId="7A3B8C58" w:rsidR="009D3C19" w:rsidRPr="0008397D" w:rsidRDefault="009D3C19" w:rsidP="008C47AA">
      <w:pPr>
        <w:pStyle w:val="Ingenafstand"/>
        <w:rPr>
          <w:rFonts w:ascii="Verdana" w:hAnsi="Verdana" w:cs="Calibri"/>
          <w:sz w:val="18"/>
          <w:szCs w:val="18"/>
        </w:rPr>
      </w:pPr>
      <w:r w:rsidRPr="0008397D">
        <w:rPr>
          <w:rFonts w:ascii="Verdana" w:hAnsi="Verdana" w:cs="Calibri"/>
          <w:sz w:val="18"/>
          <w:szCs w:val="18"/>
        </w:rPr>
        <w:t>Arbejdet med at aftale en fornyelse af arbejdsmiljøaftalen, der skulle være på plads inden udgangen af 2024, blev forlænget til udgangen af juni 2025. der bliver nu igen behov for at forlænge aftalen, da det ikke kan nås at få kigget på aftalen inden udgangen af juni 2025.</w:t>
      </w:r>
    </w:p>
    <w:p w14:paraId="57EAF254" w14:textId="77777777" w:rsidR="0005379C" w:rsidRPr="0008397D" w:rsidRDefault="0005379C" w:rsidP="008C47AA">
      <w:pPr>
        <w:pStyle w:val="Ingenafstand"/>
        <w:rPr>
          <w:rFonts w:ascii="Verdana" w:hAnsi="Verdana" w:cs="Calibri"/>
          <w:sz w:val="18"/>
          <w:szCs w:val="18"/>
        </w:rPr>
      </w:pPr>
    </w:p>
    <w:p w14:paraId="4716C454" w14:textId="77777777" w:rsidR="0005379C" w:rsidRPr="0008397D" w:rsidRDefault="0005379C" w:rsidP="008C47AA">
      <w:pPr>
        <w:pStyle w:val="Ingenafstand"/>
        <w:rPr>
          <w:rFonts w:ascii="Verdana" w:hAnsi="Verdana" w:cs="Calibri"/>
          <w:sz w:val="18"/>
          <w:szCs w:val="18"/>
        </w:rPr>
      </w:pPr>
    </w:p>
    <w:p w14:paraId="17ED6D51" w14:textId="183264B8" w:rsidR="0005379C" w:rsidRPr="0008397D" w:rsidRDefault="0005379C" w:rsidP="008C47AA">
      <w:pPr>
        <w:pStyle w:val="Ingenafstand"/>
        <w:rPr>
          <w:rFonts w:ascii="Verdana" w:hAnsi="Verdana" w:cs="Calibri"/>
          <w:sz w:val="18"/>
          <w:szCs w:val="18"/>
          <w:u w:val="single"/>
        </w:rPr>
      </w:pPr>
      <w:r w:rsidRPr="0008397D">
        <w:rPr>
          <w:rFonts w:ascii="Verdana" w:hAnsi="Verdana" w:cs="Calibri"/>
          <w:sz w:val="18"/>
          <w:szCs w:val="18"/>
          <w:u w:val="single"/>
        </w:rPr>
        <w:t>Michael M. Desideriussen</w:t>
      </w:r>
    </w:p>
    <w:p w14:paraId="461AE414" w14:textId="77C669C7" w:rsidR="0005379C" w:rsidRPr="0008397D" w:rsidRDefault="0005379C" w:rsidP="008C47AA">
      <w:pPr>
        <w:pStyle w:val="Ingenafstand"/>
        <w:rPr>
          <w:rFonts w:ascii="Verdana" w:hAnsi="Verdana" w:cs="Calibri"/>
          <w:sz w:val="18"/>
          <w:szCs w:val="18"/>
        </w:rPr>
      </w:pPr>
      <w:r w:rsidRPr="0008397D">
        <w:rPr>
          <w:rFonts w:ascii="Verdana" w:hAnsi="Verdana" w:cs="Calibri"/>
          <w:sz w:val="18"/>
          <w:szCs w:val="18"/>
        </w:rPr>
        <w:t>I Field Service Vest er der ugentligt blevet afsat 4 timer, til at den lokale AMR kan komme rundt i sit arbejdsområde og lave arbejdsmiljøarbejde.</w:t>
      </w:r>
    </w:p>
    <w:p w14:paraId="33C2A277" w14:textId="77777777" w:rsidR="0005379C" w:rsidRPr="0008397D" w:rsidRDefault="0005379C" w:rsidP="008C47AA">
      <w:pPr>
        <w:pStyle w:val="Ingenafstand"/>
        <w:rPr>
          <w:rFonts w:ascii="Verdana" w:hAnsi="Verdana" w:cs="Calibri"/>
          <w:sz w:val="18"/>
          <w:szCs w:val="18"/>
        </w:rPr>
      </w:pPr>
    </w:p>
    <w:p w14:paraId="368BE9DC" w14:textId="77777777" w:rsidR="0005379C" w:rsidRPr="0008397D" w:rsidRDefault="0005379C" w:rsidP="008C47AA">
      <w:pPr>
        <w:pStyle w:val="Ingenafstand"/>
        <w:rPr>
          <w:rFonts w:ascii="Verdana" w:hAnsi="Verdana" w:cs="Calibri"/>
          <w:sz w:val="18"/>
          <w:szCs w:val="18"/>
        </w:rPr>
      </w:pPr>
    </w:p>
    <w:p w14:paraId="3AF967F0" w14:textId="47AAC1A8" w:rsidR="0005379C" w:rsidRPr="0008397D" w:rsidRDefault="0005379C" w:rsidP="008C47AA">
      <w:pPr>
        <w:pStyle w:val="Ingenafstand"/>
        <w:rPr>
          <w:rFonts w:ascii="Verdana" w:hAnsi="Verdana" w:cs="Calibri"/>
          <w:sz w:val="18"/>
          <w:szCs w:val="18"/>
          <w:u w:val="single"/>
        </w:rPr>
      </w:pPr>
      <w:r w:rsidRPr="0008397D">
        <w:rPr>
          <w:rFonts w:ascii="Verdana" w:hAnsi="Verdana" w:cs="Calibri"/>
          <w:sz w:val="18"/>
          <w:szCs w:val="18"/>
          <w:u w:val="single"/>
        </w:rPr>
        <w:t>Gitte Bartholin</w:t>
      </w:r>
    </w:p>
    <w:p w14:paraId="73E9573B" w14:textId="3F9E9162" w:rsidR="0005379C" w:rsidRPr="0008397D" w:rsidRDefault="0005379C" w:rsidP="008C47AA">
      <w:pPr>
        <w:pStyle w:val="Ingenafstand"/>
        <w:rPr>
          <w:rFonts w:ascii="Verdana" w:hAnsi="Verdana" w:cs="Calibri"/>
          <w:sz w:val="18"/>
          <w:szCs w:val="18"/>
        </w:rPr>
      </w:pPr>
      <w:r w:rsidRPr="0008397D">
        <w:rPr>
          <w:rFonts w:ascii="Verdana" w:hAnsi="Verdana" w:cs="Calibri"/>
          <w:sz w:val="18"/>
          <w:szCs w:val="18"/>
        </w:rPr>
        <w:t>I Nuuday Erhverv har vi problemer med at der ikke sker noget, når der meldes problemer ind vedr. det psykiske arbejdsmiljø.</w:t>
      </w:r>
    </w:p>
    <w:p w14:paraId="3D8E63E5" w14:textId="77777777" w:rsidR="0005379C" w:rsidRPr="0008397D" w:rsidRDefault="0005379C" w:rsidP="008C47AA">
      <w:pPr>
        <w:pStyle w:val="Ingenafstand"/>
        <w:rPr>
          <w:rFonts w:ascii="Verdana" w:hAnsi="Verdana" w:cs="Calibri"/>
          <w:sz w:val="18"/>
          <w:szCs w:val="18"/>
        </w:rPr>
      </w:pPr>
    </w:p>
    <w:p w14:paraId="4E190BB2" w14:textId="77777777" w:rsidR="0005379C" w:rsidRPr="0008397D" w:rsidRDefault="0005379C" w:rsidP="008C47AA">
      <w:pPr>
        <w:pStyle w:val="Ingenafstand"/>
        <w:rPr>
          <w:rFonts w:ascii="Verdana" w:hAnsi="Verdana" w:cs="Calibri"/>
          <w:sz w:val="18"/>
          <w:szCs w:val="18"/>
        </w:rPr>
      </w:pPr>
    </w:p>
    <w:p w14:paraId="5BE8E35C" w14:textId="2920B01B" w:rsidR="0005379C" w:rsidRPr="0008397D" w:rsidRDefault="0005379C" w:rsidP="008C47AA">
      <w:pPr>
        <w:pStyle w:val="Ingenafstand"/>
        <w:rPr>
          <w:rFonts w:ascii="Verdana" w:hAnsi="Verdana" w:cs="Calibri"/>
          <w:sz w:val="18"/>
          <w:szCs w:val="18"/>
          <w:u w:val="single"/>
        </w:rPr>
      </w:pPr>
      <w:r w:rsidRPr="0008397D">
        <w:rPr>
          <w:rFonts w:ascii="Verdana" w:hAnsi="Verdana" w:cs="Calibri"/>
          <w:sz w:val="18"/>
          <w:szCs w:val="18"/>
          <w:u w:val="single"/>
        </w:rPr>
        <w:t>Claus Old Jensen</w:t>
      </w:r>
    </w:p>
    <w:p w14:paraId="2B015F98" w14:textId="00D1C25B" w:rsidR="0005379C" w:rsidRPr="0008397D" w:rsidRDefault="0005379C" w:rsidP="008C47AA">
      <w:pPr>
        <w:pStyle w:val="Ingenafstand"/>
        <w:rPr>
          <w:rFonts w:ascii="Verdana" w:hAnsi="Verdana" w:cs="Calibri"/>
          <w:sz w:val="18"/>
          <w:szCs w:val="18"/>
        </w:rPr>
      </w:pPr>
      <w:r w:rsidRPr="0008397D">
        <w:rPr>
          <w:rFonts w:ascii="Verdana" w:hAnsi="Verdana" w:cs="Calibri"/>
          <w:sz w:val="18"/>
          <w:szCs w:val="18"/>
        </w:rPr>
        <w:t>Prøv at tage fat i Trine Heiberg, så plejer der at ske noget hurtigt.</w:t>
      </w:r>
    </w:p>
    <w:p w14:paraId="1D253524" w14:textId="77777777" w:rsidR="0005379C" w:rsidRPr="0008397D" w:rsidRDefault="0005379C" w:rsidP="008C47AA">
      <w:pPr>
        <w:pStyle w:val="Ingenafstand"/>
        <w:rPr>
          <w:rFonts w:ascii="Verdana" w:hAnsi="Verdana" w:cs="Calibri"/>
          <w:sz w:val="18"/>
          <w:szCs w:val="18"/>
        </w:rPr>
      </w:pPr>
    </w:p>
    <w:p w14:paraId="080AC243" w14:textId="77777777" w:rsidR="0005379C" w:rsidRPr="0008397D" w:rsidRDefault="0005379C" w:rsidP="008C47AA">
      <w:pPr>
        <w:pStyle w:val="Ingenafstand"/>
        <w:rPr>
          <w:rFonts w:ascii="Verdana" w:hAnsi="Verdana" w:cs="Calibri"/>
          <w:sz w:val="18"/>
          <w:szCs w:val="18"/>
        </w:rPr>
      </w:pPr>
    </w:p>
    <w:p w14:paraId="537F2F35" w14:textId="5E43C12E" w:rsidR="0005379C" w:rsidRPr="0008397D" w:rsidRDefault="0005379C" w:rsidP="008C47AA">
      <w:pPr>
        <w:pStyle w:val="Ingenafstand"/>
        <w:rPr>
          <w:rFonts w:ascii="Verdana" w:hAnsi="Verdana" w:cs="Calibri"/>
          <w:sz w:val="18"/>
          <w:szCs w:val="18"/>
          <w:u w:val="single"/>
        </w:rPr>
      </w:pPr>
      <w:r w:rsidRPr="0008397D">
        <w:rPr>
          <w:rFonts w:ascii="Verdana" w:hAnsi="Verdana" w:cs="Calibri"/>
          <w:sz w:val="18"/>
          <w:szCs w:val="18"/>
          <w:u w:val="single"/>
        </w:rPr>
        <w:t>Carl Overgaard</w:t>
      </w:r>
    </w:p>
    <w:p w14:paraId="674E4099" w14:textId="235AC4CF" w:rsidR="0005379C" w:rsidRPr="0008397D" w:rsidRDefault="0005379C" w:rsidP="008C47AA">
      <w:pPr>
        <w:pStyle w:val="Ingenafstand"/>
        <w:rPr>
          <w:rFonts w:ascii="Verdana" w:hAnsi="Verdana" w:cs="Calibri"/>
          <w:sz w:val="18"/>
          <w:szCs w:val="18"/>
        </w:rPr>
      </w:pPr>
      <w:r w:rsidRPr="0008397D">
        <w:rPr>
          <w:rFonts w:ascii="Verdana" w:hAnsi="Verdana" w:cs="Calibri"/>
          <w:sz w:val="18"/>
          <w:szCs w:val="18"/>
        </w:rPr>
        <w:t>For os i de tynde områder er det første prioritet, at få lov til at mødes fysisk med vores kollegaer.</w:t>
      </w:r>
    </w:p>
    <w:p w14:paraId="7D0D83F1" w14:textId="77777777" w:rsidR="0005379C" w:rsidRPr="0008397D" w:rsidRDefault="0005379C" w:rsidP="008C47AA">
      <w:pPr>
        <w:pStyle w:val="Ingenafstand"/>
        <w:rPr>
          <w:rFonts w:ascii="Verdana" w:hAnsi="Verdana" w:cs="Calibri"/>
          <w:sz w:val="18"/>
          <w:szCs w:val="18"/>
        </w:rPr>
      </w:pPr>
    </w:p>
    <w:p w14:paraId="2AA8389F" w14:textId="77777777" w:rsidR="0005379C" w:rsidRPr="0008397D" w:rsidRDefault="0005379C" w:rsidP="008C47AA">
      <w:pPr>
        <w:pStyle w:val="Ingenafstand"/>
        <w:rPr>
          <w:rFonts w:ascii="Verdana" w:hAnsi="Verdana" w:cs="Calibri"/>
          <w:sz w:val="18"/>
          <w:szCs w:val="18"/>
        </w:rPr>
      </w:pPr>
    </w:p>
    <w:p w14:paraId="6100D192" w14:textId="7BA99F79" w:rsidR="0005379C" w:rsidRPr="0008397D" w:rsidRDefault="0005379C" w:rsidP="008C47AA">
      <w:pPr>
        <w:pStyle w:val="Ingenafstand"/>
        <w:rPr>
          <w:rFonts w:ascii="Verdana" w:hAnsi="Verdana" w:cs="Calibri"/>
          <w:sz w:val="18"/>
          <w:szCs w:val="18"/>
          <w:u w:val="single"/>
        </w:rPr>
      </w:pPr>
      <w:r w:rsidRPr="0008397D">
        <w:rPr>
          <w:rFonts w:ascii="Verdana" w:hAnsi="Verdana" w:cs="Calibri"/>
          <w:sz w:val="18"/>
          <w:szCs w:val="18"/>
          <w:u w:val="single"/>
        </w:rPr>
        <w:t>Peter Haugaard</w:t>
      </w:r>
    </w:p>
    <w:p w14:paraId="0977B6C7" w14:textId="1558DB0E" w:rsidR="0005379C" w:rsidRPr="0008397D" w:rsidRDefault="0005379C" w:rsidP="008C47AA">
      <w:pPr>
        <w:pStyle w:val="Ingenafstand"/>
        <w:rPr>
          <w:rFonts w:ascii="Verdana" w:hAnsi="Verdana" w:cs="Calibri"/>
          <w:sz w:val="18"/>
          <w:szCs w:val="18"/>
        </w:rPr>
      </w:pPr>
      <w:r w:rsidRPr="0008397D">
        <w:rPr>
          <w:rFonts w:ascii="Verdana" w:hAnsi="Verdana" w:cs="Calibri"/>
          <w:sz w:val="18"/>
          <w:szCs w:val="18"/>
        </w:rPr>
        <w:t xml:space="preserve">Der er ingen Well-beeing i vores nye uniform. Der er store udfordringer i forhold til kulde/varme og folk der får udslet af at gå med den udleverede uniform. Når vi henvender os til vores ledelse med </w:t>
      </w:r>
      <w:r w:rsidR="005539CD" w:rsidRPr="0008397D">
        <w:rPr>
          <w:rFonts w:ascii="Verdana" w:hAnsi="Verdana" w:cs="Calibri"/>
          <w:sz w:val="18"/>
          <w:szCs w:val="18"/>
        </w:rPr>
        <w:t>problemerne,</w:t>
      </w:r>
      <w:r w:rsidRPr="0008397D">
        <w:rPr>
          <w:rFonts w:ascii="Verdana" w:hAnsi="Verdana" w:cs="Calibri"/>
          <w:sz w:val="18"/>
          <w:szCs w:val="18"/>
        </w:rPr>
        <w:t xml:space="preserve"> sker der intet.</w:t>
      </w:r>
    </w:p>
    <w:p w14:paraId="1DAB37DB" w14:textId="77777777" w:rsidR="0005379C" w:rsidRPr="0008397D" w:rsidRDefault="0005379C" w:rsidP="008C47AA">
      <w:pPr>
        <w:pStyle w:val="Ingenafstand"/>
        <w:rPr>
          <w:rFonts w:ascii="Verdana" w:hAnsi="Verdana" w:cs="Calibri"/>
          <w:sz w:val="18"/>
          <w:szCs w:val="18"/>
        </w:rPr>
      </w:pPr>
    </w:p>
    <w:p w14:paraId="3BDF1D00" w14:textId="77777777" w:rsidR="0005379C" w:rsidRPr="0008397D" w:rsidRDefault="0005379C" w:rsidP="008C47AA">
      <w:pPr>
        <w:pStyle w:val="Ingenafstand"/>
        <w:rPr>
          <w:rFonts w:ascii="Verdana" w:hAnsi="Verdana" w:cs="Calibri"/>
          <w:sz w:val="18"/>
          <w:szCs w:val="18"/>
        </w:rPr>
      </w:pPr>
    </w:p>
    <w:p w14:paraId="32DE7836" w14:textId="77777777" w:rsidR="0005379C" w:rsidRPr="0008397D" w:rsidRDefault="0005379C" w:rsidP="008C47AA">
      <w:pPr>
        <w:pStyle w:val="Ingenafstand"/>
        <w:rPr>
          <w:rFonts w:ascii="Verdana" w:hAnsi="Verdana" w:cs="Calibri"/>
          <w:sz w:val="18"/>
          <w:szCs w:val="18"/>
        </w:rPr>
      </w:pPr>
    </w:p>
    <w:p w14:paraId="448AA1C3" w14:textId="24B458DE" w:rsidR="0005379C" w:rsidRPr="0008397D" w:rsidRDefault="0005379C" w:rsidP="008C47AA">
      <w:pPr>
        <w:pStyle w:val="Ingenafstand"/>
        <w:rPr>
          <w:rFonts w:ascii="Verdana" w:hAnsi="Verdana" w:cs="Calibri"/>
          <w:sz w:val="18"/>
          <w:szCs w:val="18"/>
          <w:u w:val="single"/>
        </w:rPr>
      </w:pPr>
      <w:r w:rsidRPr="0008397D">
        <w:rPr>
          <w:rFonts w:ascii="Verdana" w:hAnsi="Verdana" w:cs="Calibri"/>
          <w:sz w:val="18"/>
          <w:szCs w:val="18"/>
          <w:u w:val="single"/>
        </w:rPr>
        <w:t xml:space="preserve">Mogens Jensen </w:t>
      </w:r>
    </w:p>
    <w:p w14:paraId="6D6D7E8D" w14:textId="7C9B5B38" w:rsidR="0005379C" w:rsidRPr="0008397D" w:rsidRDefault="0005379C" w:rsidP="008C47AA">
      <w:pPr>
        <w:pStyle w:val="Ingenafstand"/>
        <w:rPr>
          <w:rFonts w:ascii="Verdana" w:hAnsi="Verdana" w:cs="Calibri"/>
          <w:sz w:val="18"/>
          <w:szCs w:val="18"/>
        </w:rPr>
      </w:pPr>
      <w:r w:rsidRPr="0008397D">
        <w:rPr>
          <w:rFonts w:ascii="Verdana" w:hAnsi="Verdana" w:cs="Calibri"/>
          <w:sz w:val="18"/>
          <w:szCs w:val="18"/>
        </w:rPr>
        <w:t>Der mangler at blive valgt AMR i mange af grupperne i Nuuday. Det er tæt på at AMR-organisationen kan bryde samen på grund af manglen på AMR.</w:t>
      </w:r>
    </w:p>
    <w:p w14:paraId="0B44BB0E" w14:textId="54E11186" w:rsidR="0005379C" w:rsidRPr="0008397D" w:rsidRDefault="0005379C" w:rsidP="008C47AA">
      <w:pPr>
        <w:pStyle w:val="Ingenafstand"/>
        <w:rPr>
          <w:rFonts w:ascii="Verdana" w:hAnsi="Verdana" w:cs="Calibri"/>
          <w:sz w:val="18"/>
          <w:szCs w:val="18"/>
        </w:rPr>
      </w:pPr>
      <w:r w:rsidRPr="0008397D">
        <w:rPr>
          <w:rFonts w:ascii="Verdana" w:hAnsi="Verdana" w:cs="Calibri"/>
          <w:sz w:val="18"/>
          <w:szCs w:val="18"/>
        </w:rPr>
        <w:t xml:space="preserve">Vi tager problematikken op på det </w:t>
      </w:r>
      <w:r w:rsidR="001C3858" w:rsidRPr="0008397D">
        <w:rPr>
          <w:rFonts w:ascii="Verdana" w:hAnsi="Verdana" w:cs="Calibri"/>
          <w:sz w:val="18"/>
          <w:szCs w:val="18"/>
        </w:rPr>
        <w:t>n</w:t>
      </w:r>
      <w:r w:rsidRPr="0008397D">
        <w:rPr>
          <w:rFonts w:ascii="Verdana" w:hAnsi="Verdana" w:cs="Calibri"/>
          <w:sz w:val="18"/>
          <w:szCs w:val="18"/>
        </w:rPr>
        <w:t>æste møde i afdelingens arbejdsmiljøudvalg.</w:t>
      </w:r>
    </w:p>
    <w:p w14:paraId="1E4279F8" w14:textId="77777777" w:rsidR="005539CD" w:rsidRPr="0008397D" w:rsidRDefault="005539CD" w:rsidP="008C47AA">
      <w:pPr>
        <w:pStyle w:val="Ingenafstand"/>
        <w:rPr>
          <w:rFonts w:ascii="Verdana" w:hAnsi="Verdana" w:cs="Calibri"/>
          <w:sz w:val="18"/>
          <w:szCs w:val="18"/>
        </w:rPr>
      </w:pPr>
    </w:p>
    <w:p w14:paraId="7F82BD7C" w14:textId="77777777" w:rsidR="005539CD" w:rsidRPr="0008397D" w:rsidRDefault="005539CD" w:rsidP="008C47AA">
      <w:pPr>
        <w:pStyle w:val="Ingenafstand"/>
        <w:rPr>
          <w:rFonts w:ascii="Verdana" w:hAnsi="Verdana" w:cs="Calibri"/>
          <w:sz w:val="18"/>
          <w:szCs w:val="18"/>
        </w:rPr>
      </w:pPr>
    </w:p>
    <w:p w14:paraId="49C0874F" w14:textId="4729BB47" w:rsidR="005539CD" w:rsidRPr="0008397D" w:rsidRDefault="005539CD" w:rsidP="008C47AA">
      <w:pPr>
        <w:pStyle w:val="Ingenafstand"/>
        <w:rPr>
          <w:rFonts w:ascii="Verdana" w:hAnsi="Verdana" w:cs="Calibri"/>
          <w:b/>
          <w:bCs/>
          <w:sz w:val="18"/>
          <w:szCs w:val="18"/>
        </w:rPr>
      </w:pPr>
      <w:r w:rsidRPr="0008397D">
        <w:rPr>
          <w:rFonts w:ascii="Verdana" w:hAnsi="Verdana" w:cs="Calibri"/>
          <w:b/>
          <w:bCs/>
          <w:sz w:val="18"/>
          <w:szCs w:val="18"/>
        </w:rPr>
        <w:t>AD7: Aktuelt nyt</w:t>
      </w:r>
    </w:p>
    <w:p w14:paraId="25C5F53A" w14:textId="77777777" w:rsidR="005539CD" w:rsidRPr="0008397D" w:rsidRDefault="005539CD" w:rsidP="008C47AA">
      <w:pPr>
        <w:pStyle w:val="Ingenafstand"/>
        <w:rPr>
          <w:rFonts w:ascii="Verdana" w:hAnsi="Verdana" w:cs="Calibri"/>
          <w:sz w:val="18"/>
          <w:szCs w:val="18"/>
        </w:rPr>
      </w:pPr>
    </w:p>
    <w:p w14:paraId="3DC1BBD6" w14:textId="77777777" w:rsidR="005539CD" w:rsidRPr="0008397D" w:rsidRDefault="005539CD" w:rsidP="008C47AA">
      <w:pPr>
        <w:pStyle w:val="Ingenafstand"/>
        <w:rPr>
          <w:rFonts w:ascii="Verdana" w:hAnsi="Verdana" w:cs="Calibri"/>
          <w:sz w:val="18"/>
          <w:szCs w:val="18"/>
        </w:rPr>
      </w:pPr>
    </w:p>
    <w:p w14:paraId="2B28BE57" w14:textId="3B17817A" w:rsidR="005539CD" w:rsidRPr="0008397D" w:rsidRDefault="005539CD" w:rsidP="008C47AA">
      <w:pPr>
        <w:pStyle w:val="Ingenafstand"/>
        <w:rPr>
          <w:rFonts w:ascii="Verdana" w:hAnsi="Verdana" w:cs="Calibri"/>
          <w:sz w:val="18"/>
          <w:szCs w:val="18"/>
          <w:u w:val="single"/>
        </w:rPr>
      </w:pPr>
      <w:r w:rsidRPr="0008397D">
        <w:rPr>
          <w:rFonts w:ascii="Verdana" w:hAnsi="Verdana" w:cs="Calibri"/>
          <w:sz w:val="18"/>
          <w:szCs w:val="18"/>
          <w:u w:val="single"/>
        </w:rPr>
        <w:t>Ole Mølgaard Andersen</w:t>
      </w:r>
    </w:p>
    <w:p w14:paraId="5D5CD9F8" w14:textId="77777777" w:rsidR="005539CD" w:rsidRPr="0008397D" w:rsidRDefault="005539CD" w:rsidP="005539CD">
      <w:pPr>
        <w:pStyle w:val="Ingenafstand"/>
        <w:rPr>
          <w:rFonts w:ascii="Verdana" w:hAnsi="Verdana" w:cs="Calibri"/>
          <w:sz w:val="18"/>
          <w:szCs w:val="18"/>
        </w:rPr>
      </w:pPr>
      <w:r w:rsidRPr="0008397D">
        <w:rPr>
          <w:rFonts w:ascii="Verdana" w:hAnsi="Verdana" w:cs="Calibri"/>
          <w:sz w:val="18"/>
          <w:szCs w:val="18"/>
        </w:rPr>
        <w:t>Den 12. maj blev der underskrevet aftale om lønregulering pr. 1. marts 2024. der er lige som sidste år lavet to aftaler, en for Nuuday og en for TDC-NET.</w:t>
      </w:r>
    </w:p>
    <w:p w14:paraId="4E22DA6E" w14:textId="77777777" w:rsidR="005539CD" w:rsidRPr="0008397D" w:rsidRDefault="005539CD" w:rsidP="005539CD">
      <w:pPr>
        <w:pStyle w:val="Ingenafstand"/>
        <w:rPr>
          <w:rFonts w:ascii="Verdana" w:hAnsi="Verdana" w:cs="Calibri"/>
          <w:sz w:val="18"/>
          <w:szCs w:val="18"/>
        </w:rPr>
      </w:pPr>
      <w:r w:rsidRPr="0008397D">
        <w:rPr>
          <w:rFonts w:ascii="Verdana" w:hAnsi="Verdana" w:cs="Calibri"/>
          <w:sz w:val="18"/>
          <w:szCs w:val="18"/>
        </w:rPr>
        <w:t>Fælles for de to aftaler er at langt de fleste ulempetillæg reguleret for 2025, 2026 og 2027 med 3,5%, samt at lønnen til elever og lærlinge reguleres 0,5% over den gældende mindsteløn for områderne.</w:t>
      </w:r>
    </w:p>
    <w:p w14:paraId="2A2297E9" w14:textId="77777777" w:rsidR="005539CD" w:rsidRPr="0008397D" w:rsidRDefault="005539CD" w:rsidP="005539CD">
      <w:pPr>
        <w:pStyle w:val="Ingenafstand"/>
        <w:rPr>
          <w:rFonts w:ascii="Verdana" w:hAnsi="Verdana" w:cs="Calibri"/>
          <w:sz w:val="18"/>
          <w:szCs w:val="18"/>
        </w:rPr>
      </w:pPr>
      <w:r w:rsidRPr="0008397D">
        <w:rPr>
          <w:rFonts w:ascii="Verdana" w:hAnsi="Verdana" w:cs="Calibri"/>
          <w:sz w:val="18"/>
          <w:szCs w:val="18"/>
        </w:rPr>
        <w:t xml:space="preserve">Aftalen for Nuuday indeholder lige som sidste år udelukkende individuelle lønreguleringer. Der er en garanteret samlet mindste reguleringsramme på 1,45% af den samlede lønsummen. </w:t>
      </w:r>
    </w:p>
    <w:p w14:paraId="0C2A9958" w14:textId="77777777" w:rsidR="005539CD" w:rsidRPr="0008397D" w:rsidRDefault="005539CD" w:rsidP="005539CD">
      <w:pPr>
        <w:pStyle w:val="Ingenafstand"/>
        <w:rPr>
          <w:rFonts w:ascii="Verdana" w:hAnsi="Verdana" w:cs="Calibri"/>
          <w:sz w:val="18"/>
          <w:szCs w:val="18"/>
        </w:rPr>
      </w:pPr>
      <w:r w:rsidRPr="0008397D">
        <w:rPr>
          <w:rFonts w:ascii="Verdana" w:hAnsi="Verdana" w:cs="Calibri"/>
          <w:sz w:val="18"/>
          <w:szCs w:val="18"/>
        </w:rPr>
        <w:t>Aftalen for TDC-NET giver alle en generel regulering af grundlønnen på 1,85%. Herud over er der mulighed for individuel lønregulering.</w:t>
      </w:r>
    </w:p>
    <w:p w14:paraId="64E1221A" w14:textId="77777777" w:rsidR="005539CD" w:rsidRPr="0008397D" w:rsidRDefault="005539CD" w:rsidP="005539CD">
      <w:pPr>
        <w:pStyle w:val="Ingenafstand"/>
        <w:rPr>
          <w:rFonts w:ascii="Verdana" w:hAnsi="Verdana" w:cs="Calibri"/>
          <w:sz w:val="18"/>
          <w:szCs w:val="18"/>
        </w:rPr>
      </w:pPr>
    </w:p>
    <w:p w14:paraId="37254304" w14:textId="77777777" w:rsidR="005539CD" w:rsidRPr="0008397D" w:rsidRDefault="005539CD" w:rsidP="005539CD">
      <w:pPr>
        <w:pStyle w:val="Ingenafstand"/>
        <w:rPr>
          <w:rFonts w:ascii="Verdana" w:hAnsi="Verdana" w:cs="Calibri"/>
          <w:sz w:val="18"/>
          <w:szCs w:val="18"/>
        </w:rPr>
      </w:pPr>
    </w:p>
    <w:p w14:paraId="3B18A1A8" w14:textId="0857F82F" w:rsidR="005539CD" w:rsidRPr="0008397D" w:rsidRDefault="005539CD" w:rsidP="005539CD">
      <w:pPr>
        <w:pStyle w:val="Ingenafstand"/>
        <w:rPr>
          <w:rFonts w:ascii="Verdana" w:hAnsi="Verdana" w:cs="Calibri"/>
          <w:sz w:val="18"/>
          <w:szCs w:val="18"/>
          <w:u w:val="single"/>
        </w:rPr>
      </w:pPr>
      <w:r w:rsidRPr="0008397D">
        <w:rPr>
          <w:rFonts w:ascii="Verdana" w:hAnsi="Verdana" w:cs="Calibri"/>
          <w:sz w:val="18"/>
          <w:szCs w:val="18"/>
          <w:u w:val="single"/>
        </w:rPr>
        <w:t>Anders Knudsen</w:t>
      </w:r>
    </w:p>
    <w:p w14:paraId="682CDF90" w14:textId="6478DBA8" w:rsidR="005539CD" w:rsidRPr="0008397D" w:rsidRDefault="005539CD" w:rsidP="005539CD">
      <w:pPr>
        <w:pStyle w:val="Ingenafstand"/>
        <w:rPr>
          <w:rFonts w:ascii="Verdana" w:hAnsi="Verdana" w:cs="Calibri"/>
          <w:sz w:val="18"/>
          <w:szCs w:val="18"/>
        </w:rPr>
      </w:pPr>
      <w:r w:rsidRPr="0008397D">
        <w:rPr>
          <w:rFonts w:ascii="Verdana" w:hAnsi="Verdana" w:cs="Calibri"/>
          <w:sz w:val="18"/>
          <w:szCs w:val="18"/>
        </w:rPr>
        <w:t xml:space="preserve">På medlemsudviklingen i afdelingen kan vi se frugten af det hvervningsarbejde som vi hele tiden har fokus på. År til dato er afdelingens medlemstal kun faldet med 3 medlemmer. </w:t>
      </w:r>
    </w:p>
    <w:p w14:paraId="220D344D" w14:textId="77777777" w:rsidR="005539CD" w:rsidRPr="0008397D" w:rsidRDefault="005539CD" w:rsidP="005539CD">
      <w:pPr>
        <w:pStyle w:val="Ingenafstand"/>
        <w:rPr>
          <w:rFonts w:ascii="Verdana" w:hAnsi="Verdana" w:cs="Calibri"/>
          <w:sz w:val="18"/>
          <w:szCs w:val="18"/>
        </w:rPr>
      </w:pPr>
    </w:p>
    <w:p w14:paraId="5742A1D7" w14:textId="77777777" w:rsidR="005539CD" w:rsidRPr="0008397D" w:rsidRDefault="005539CD" w:rsidP="005539CD">
      <w:pPr>
        <w:pStyle w:val="Ingenafstand"/>
        <w:rPr>
          <w:rFonts w:ascii="Verdana" w:hAnsi="Verdana" w:cs="Calibri"/>
          <w:sz w:val="18"/>
          <w:szCs w:val="18"/>
        </w:rPr>
      </w:pPr>
    </w:p>
    <w:p w14:paraId="0DB1E061" w14:textId="2EB76E66" w:rsidR="005539CD" w:rsidRPr="0008397D" w:rsidRDefault="005539CD" w:rsidP="005539CD">
      <w:pPr>
        <w:pStyle w:val="Ingenafstand"/>
        <w:rPr>
          <w:rFonts w:ascii="Verdana" w:hAnsi="Verdana" w:cs="Calibri"/>
          <w:sz w:val="18"/>
          <w:szCs w:val="18"/>
          <w:u w:val="single"/>
        </w:rPr>
      </w:pPr>
      <w:r w:rsidRPr="0008397D">
        <w:rPr>
          <w:rFonts w:ascii="Verdana" w:hAnsi="Verdana" w:cs="Calibri"/>
          <w:sz w:val="18"/>
          <w:szCs w:val="18"/>
          <w:u w:val="single"/>
        </w:rPr>
        <w:t>Brian Emig</w:t>
      </w:r>
    </w:p>
    <w:p w14:paraId="7BF9AB66" w14:textId="77777777" w:rsidR="005539CD" w:rsidRPr="0008397D" w:rsidRDefault="005539CD" w:rsidP="005539CD">
      <w:pPr>
        <w:pStyle w:val="Ingenafstand"/>
        <w:rPr>
          <w:rFonts w:ascii="Verdana" w:hAnsi="Verdana" w:cs="Calibri"/>
          <w:sz w:val="18"/>
          <w:szCs w:val="18"/>
        </w:rPr>
      </w:pPr>
      <w:r w:rsidRPr="0008397D">
        <w:rPr>
          <w:rFonts w:ascii="Verdana" w:hAnsi="Verdana" w:cs="Calibri"/>
          <w:sz w:val="18"/>
          <w:szCs w:val="18"/>
        </w:rPr>
        <w:t>Flytningen af den interne IKUF-fond i TDC, til den store kollektive fond skrider lige så stille frem. Der arbejdes stadig med en dato der hedder den 1. juli 2025.</w:t>
      </w:r>
    </w:p>
    <w:p w14:paraId="4C4D4AC5" w14:textId="77777777" w:rsidR="005539CD" w:rsidRPr="0008397D" w:rsidRDefault="005539CD" w:rsidP="005539CD">
      <w:pPr>
        <w:pStyle w:val="Ingenafstand"/>
        <w:rPr>
          <w:rFonts w:ascii="Verdana" w:hAnsi="Verdana" w:cs="Calibri"/>
          <w:sz w:val="18"/>
          <w:szCs w:val="18"/>
        </w:rPr>
      </w:pPr>
    </w:p>
    <w:p w14:paraId="73141721" w14:textId="01450FF8" w:rsidR="005539CD" w:rsidRPr="0008397D" w:rsidRDefault="005539CD" w:rsidP="005539CD">
      <w:pPr>
        <w:pStyle w:val="Ingenafstand"/>
        <w:rPr>
          <w:rFonts w:ascii="Verdana" w:hAnsi="Verdana" w:cs="Calibri"/>
          <w:sz w:val="18"/>
          <w:szCs w:val="18"/>
        </w:rPr>
      </w:pPr>
      <w:r w:rsidRPr="0008397D">
        <w:rPr>
          <w:rFonts w:ascii="Verdana" w:hAnsi="Verdana" w:cs="Calibri"/>
          <w:sz w:val="18"/>
          <w:szCs w:val="18"/>
        </w:rPr>
        <w:t>Der er snart tid til at få afregnet evt. bilag fra allerede gennemførte kurser.</w:t>
      </w:r>
    </w:p>
    <w:p w14:paraId="0D967705" w14:textId="77777777" w:rsidR="005539CD" w:rsidRPr="0008397D" w:rsidRDefault="005539CD" w:rsidP="005539CD">
      <w:pPr>
        <w:pStyle w:val="Ingenafstand"/>
        <w:rPr>
          <w:rFonts w:ascii="Verdana" w:hAnsi="Verdana" w:cs="Calibri"/>
          <w:sz w:val="18"/>
          <w:szCs w:val="18"/>
        </w:rPr>
      </w:pPr>
    </w:p>
    <w:p w14:paraId="78EB7AD4" w14:textId="77777777" w:rsidR="005539CD" w:rsidRPr="0008397D" w:rsidRDefault="005539CD" w:rsidP="005539CD">
      <w:pPr>
        <w:pStyle w:val="Ingenafstand"/>
        <w:rPr>
          <w:rFonts w:ascii="Verdana" w:hAnsi="Verdana" w:cs="Calibri"/>
          <w:sz w:val="18"/>
          <w:szCs w:val="18"/>
        </w:rPr>
      </w:pPr>
    </w:p>
    <w:p w14:paraId="6D4CAAF4" w14:textId="25E4AA27" w:rsidR="005539CD" w:rsidRPr="0008397D" w:rsidRDefault="005539CD" w:rsidP="005539CD">
      <w:pPr>
        <w:pStyle w:val="Ingenafstand"/>
        <w:rPr>
          <w:rFonts w:ascii="Verdana" w:hAnsi="Verdana" w:cs="Calibri"/>
          <w:sz w:val="18"/>
          <w:szCs w:val="18"/>
          <w:u w:val="single"/>
        </w:rPr>
      </w:pPr>
      <w:r w:rsidRPr="0008397D">
        <w:rPr>
          <w:rFonts w:ascii="Verdana" w:hAnsi="Verdana" w:cs="Calibri"/>
          <w:sz w:val="18"/>
          <w:szCs w:val="18"/>
          <w:u w:val="single"/>
        </w:rPr>
        <w:t>Carl Overgaard</w:t>
      </w:r>
    </w:p>
    <w:p w14:paraId="1BC00B66" w14:textId="6184D28A" w:rsidR="005539CD" w:rsidRPr="0008397D" w:rsidRDefault="005539CD" w:rsidP="005539CD">
      <w:pPr>
        <w:pStyle w:val="Ingenafstand"/>
        <w:rPr>
          <w:rFonts w:ascii="Verdana" w:hAnsi="Verdana" w:cs="Calibri"/>
          <w:sz w:val="18"/>
          <w:szCs w:val="18"/>
        </w:rPr>
      </w:pPr>
      <w:r w:rsidRPr="0008397D">
        <w:rPr>
          <w:rFonts w:ascii="Verdana" w:hAnsi="Verdana" w:cs="Calibri"/>
          <w:sz w:val="18"/>
          <w:szCs w:val="18"/>
        </w:rPr>
        <w:t xml:space="preserve">I Field Service vest var vi i marts måned igennem en overtallighedsrunde, den endte med at 15 </w:t>
      </w:r>
      <w:r w:rsidR="0008397D" w:rsidRPr="0008397D">
        <w:rPr>
          <w:rFonts w:ascii="Verdana" w:hAnsi="Verdana" w:cs="Calibri"/>
          <w:sz w:val="18"/>
          <w:szCs w:val="18"/>
        </w:rPr>
        <w:t>af afdelingens</w:t>
      </w:r>
      <w:r w:rsidRPr="0008397D">
        <w:rPr>
          <w:rFonts w:ascii="Verdana" w:hAnsi="Verdana" w:cs="Calibri"/>
          <w:sz w:val="18"/>
          <w:szCs w:val="18"/>
        </w:rPr>
        <w:t xml:space="preserve"> medlemmer blev fyret ufrivillig.</w:t>
      </w:r>
    </w:p>
    <w:p w14:paraId="2251AA19" w14:textId="108C4A92" w:rsidR="005539CD" w:rsidRPr="0008397D" w:rsidRDefault="005539CD" w:rsidP="005539CD">
      <w:pPr>
        <w:pStyle w:val="Ingenafstand"/>
        <w:rPr>
          <w:rFonts w:ascii="Verdana" w:hAnsi="Verdana" w:cs="Calibri"/>
          <w:sz w:val="18"/>
          <w:szCs w:val="18"/>
        </w:rPr>
      </w:pPr>
      <w:r w:rsidRPr="0008397D">
        <w:rPr>
          <w:rFonts w:ascii="Verdana" w:hAnsi="Verdana" w:cs="Calibri"/>
          <w:sz w:val="18"/>
          <w:szCs w:val="18"/>
        </w:rPr>
        <w:t>Efter ruden er der blevet lavet en organisationsændring, hvor vi gik fra 7 til 4 teknikergrupper i volumenproduktionen.</w:t>
      </w:r>
    </w:p>
    <w:p w14:paraId="600BB0A4" w14:textId="77777777" w:rsidR="005539CD" w:rsidRPr="0008397D" w:rsidRDefault="005539CD" w:rsidP="005539CD">
      <w:pPr>
        <w:pStyle w:val="Ingenafstand"/>
        <w:rPr>
          <w:rFonts w:ascii="Verdana" w:hAnsi="Verdana" w:cs="Calibri"/>
          <w:sz w:val="18"/>
          <w:szCs w:val="18"/>
        </w:rPr>
      </w:pPr>
    </w:p>
    <w:p w14:paraId="61149720" w14:textId="77777777" w:rsidR="005539CD" w:rsidRPr="0008397D" w:rsidRDefault="005539CD" w:rsidP="005539CD">
      <w:pPr>
        <w:pStyle w:val="Ingenafstand"/>
        <w:rPr>
          <w:rFonts w:ascii="Verdana" w:hAnsi="Verdana" w:cs="Calibri"/>
          <w:sz w:val="18"/>
          <w:szCs w:val="18"/>
        </w:rPr>
      </w:pPr>
    </w:p>
    <w:p w14:paraId="288DBA28" w14:textId="72FB7634" w:rsidR="005539CD" w:rsidRPr="0008397D" w:rsidRDefault="005539CD" w:rsidP="005539CD">
      <w:pPr>
        <w:pStyle w:val="Ingenafstand"/>
        <w:rPr>
          <w:rFonts w:ascii="Verdana" w:hAnsi="Verdana" w:cs="Calibri"/>
          <w:sz w:val="18"/>
          <w:szCs w:val="18"/>
          <w:u w:val="single"/>
        </w:rPr>
      </w:pPr>
      <w:r w:rsidRPr="0008397D">
        <w:rPr>
          <w:rFonts w:ascii="Verdana" w:hAnsi="Verdana" w:cs="Calibri"/>
          <w:sz w:val="18"/>
          <w:szCs w:val="18"/>
          <w:u w:val="single"/>
        </w:rPr>
        <w:t>Rasmus K. Paaskesen</w:t>
      </w:r>
    </w:p>
    <w:p w14:paraId="7F117241" w14:textId="22C05894" w:rsidR="005539CD" w:rsidRPr="0008397D" w:rsidRDefault="005539CD" w:rsidP="005539CD">
      <w:pPr>
        <w:pStyle w:val="Ingenafstand"/>
        <w:rPr>
          <w:rFonts w:ascii="Verdana" w:hAnsi="Verdana" w:cs="Calibri"/>
          <w:sz w:val="18"/>
          <w:szCs w:val="18"/>
        </w:rPr>
      </w:pPr>
      <w:r w:rsidRPr="0008397D">
        <w:rPr>
          <w:rFonts w:ascii="Verdana" w:hAnsi="Verdana" w:cs="Calibri"/>
          <w:sz w:val="18"/>
          <w:szCs w:val="18"/>
        </w:rPr>
        <w:t>Overgangen til det nye IT-system</w:t>
      </w:r>
      <w:r w:rsidR="00601CE5" w:rsidRPr="0008397D">
        <w:rPr>
          <w:rFonts w:ascii="Verdana" w:hAnsi="Verdana" w:cs="Calibri"/>
          <w:sz w:val="18"/>
          <w:szCs w:val="18"/>
        </w:rPr>
        <w:t xml:space="preserve"> Dawn, i Nuuday, giver store udfordringer. Ledelsen forventer stadig at det kommer til at virke tilfredsstillende.</w:t>
      </w:r>
    </w:p>
    <w:p w14:paraId="1974EB0C" w14:textId="57CD8953" w:rsidR="00601CE5" w:rsidRPr="0008397D" w:rsidRDefault="00601CE5" w:rsidP="005539CD">
      <w:pPr>
        <w:pStyle w:val="Ingenafstand"/>
        <w:rPr>
          <w:rFonts w:ascii="Verdana" w:hAnsi="Verdana" w:cs="Calibri"/>
          <w:sz w:val="18"/>
          <w:szCs w:val="18"/>
        </w:rPr>
      </w:pPr>
      <w:r w:rsidRPr="0008397D">
        <w:rPr>
          <w:rFonts w:ascii="Verdana" w:hAnsi="Verdana" w:cs="Calibri"/>
          <w:sz w:val="18"/>
          <w:szCs w:val="18"/>
        </w:rPr>
        <w:t xml:space="preserve">KPItal og KPI-pres påvirker personalet rigtig meget i </w:t>
      </w:r>
      <w:proofErr w:type="gramStart"/>
      <w:r w:rsidRPr="0008397D">
        <w:rPr>
          <w:rFonts w:ascii="Verdana" w:hAnsi="Verdana" w:cs="Calibri"/>
          <w:sz w:val="18"/>
          <w:szCs w:val="18"/>
        </w:rPr>
        <w:t>fronten  i</w:t>
      </w:r>
      <w:proofErr w:type="gramEnd"/>
      <w:r w:rsidRPr="0008397D">
        <w:rPr>
          <w:rFonts w:ascii="Verdana" w:hAnsi="Verdana" w:cs="Calibri"/>
          <w:sz w:val="18"/>
          <w:szCs w:val="18"/>
        </w:rPr>
        <w:t xml:space="preserve"> Nuuday Privat.</w:t>
      </w:r>
    </w:p>
    <w:p w14:paraId="1E24C540" w14:textId="77777777" w:rsidR="00601CE5" w:rsidRPr="0008397D" w:rsidRDefault="00601CE5" w:rsidP="005539CD">
      <w:pPr>
        <w:pStyle w:val="Ingenafstand"/>
        <w:rPr>
          <w:rFonts w:ascii="Verdana" w:hAnsi="Verdana" w:cs="Calibri"/>
          <w:sz w:val="18"/>
          <w:szCs w:val="18"/>
        </w:rPr>
      </w:pPr>
    </w:p>
    <w:p w14:paraId="119ADD0D" w14:textId="77777777" w:rsidR="00601CE5" w:rsidRPr="0008397D" w:rsidRDefault="00601CE5" w:rsidP="005539CD">
      <w:pPr>
        <w:pStyle w:val="Ingenafstand"/>
        <w:rPr>
          <w:rFonts w:ascii="Verdana" w:hAnsi="Verdana" w:cs="Calibri"/>
          <w:sz w:val="18"/>
          <w:szCs w:val="18"/>
        </w:rPr>
      </w:pPr>
    </w:p>
    <w:p w14:paraId="2929CDEA" w14:textId="7B1305E6" w:rsidR="00601CE5" w:rsidRPr="0008397D" w:rsidRDefault="00601CE5" w:rsidP="005539CD">
      <w:pPr>
        <w:pStyle w:val="Ingenafstand"/>
        <w:rPr>
          <w:rFonts w:ascii="Verdana" w:hAnsi="Verdana" w:cs="Calibri"/>
          <w:sz w:val="18"/>
          <w:szCs w:val="18"/>
          <w:u w:val="single"/>
        </w:rPr>
      </w:pPr>
      <w:r w:rsidRPr="0008397D">
        <w:rPr>
          <w:rFonts w:ascii="Verdana" w:hAnsi="Verdana" w:cs="Calibri"/>
          <w:sz w:val="18"/>
          <w:szCs w:val="18"/>
          <w:u w:val="single"/>
        </w:rPr>
        <w:t>Gitte Bartholin</w:t>
      </w:r>
    </w:p>
    <w:p w14:paraId="6DCEF65D" w14:textId="74900D15" w:rsidR="00601CE5" w:rsidRPr="0008397D" w:rsidRDefault="00601CE5" w:rsidP="005539CD">
      <w:pPr>
        <w:pStyle w:val="Ingenafstand"/>
        <w:rPr>
          <w:rFonts w:ascii="Verdana" w:hAnsi="Verdana" w:cs="Calibri"/>
          <w:sz w:val="18"/>
          <w:szCs w:val="18"/>
        </w:rPr>
      </w:pPr>
      <w:r w:rsidRPr="0008397D">
        <w:rPr>
          <w:rFonts w:ascii="Verdana" w:hAnsi="Verdana" w:cs="Calibri"/>
          <w:sz w:val="18"/>
          <w:szCs w:val="18"/>
        </w:rPr>
        <w:t xml:space="preserve">I vores virksomhedsklub arbejder vi meget med de store udfordringer vi har specielt i Erhverv. Der er bl.a. nye IT-systemer, overholdelse af hviletid, provisionsaftaler og samarbejdet med Copenhagen </w:t>
      </w:r>
      <w:proofErr w:type="gramStart"/>
      <w:r w:rsidRPr="0008397D">
        <w:rPr>
          <w:rFonts w:ascii="Verdana" w:hAnsi="Verdana" w:cs="Calibri"/>
          <w:sz w:val="18"/>
          <w:szCs w:val="18"/>
        </w:rPr>
        <w:t>Sales  der</w:t>
      </w:r>
      <w:proofErr w:type="gramEnd"/>
      <w:r w:rsidRPr="0008397D">
        <w:rPr>
          <w:rFonts w:ascii="Verdana" w:hAnsi="Verdana" w:cs="Calibri"/>
          <w:sz w:val="18"/>
          <w:szCs w:val="18"/>
        </w:rPr>
        <w:t xml:space="preserve"> fylder rigtig meget.</w:t>
      </w:r>
    </w:p>
    <w:p w14:paraId="63F408E3" w14:textId="68376F03" w:rsidR="00601CE5" w:rsidRPr="0008397D" w:rsidRDefault="00601CE5" w:rsidP="005539CD">
      <w:pPr>
        <w:pStyle w:val="Ingenafstand"/>
        <w:rPr>
          <w:rFonts w:ascii="Verdana" w:hAnsi="Verdana" w:cs="Calibri"/>
          <w:sz w:val="18"/>
          <w:szCs w:val="18"/>
        </w:rPr>
      </w:pPr>
      <w:r w:rsidRPr="0008397D">
        <w:rPr>
          <w:rFonts w:ascii="Verdana" w:hAnsi="Verdana" w:cs="Calibri"/>
          <w:sz w:val="18"/>
          <w:szCs w:val="18"/>
        </w:rPr>
        <w:t>Overgang til Dawn er i Erhverv blevet udsat på ubestemt tid.</w:t>
      </w:r>
    </w:p>
    <w:p w14:paraId="7F2FC0CB" w14:textId="77777777" w:rsidR="00601CE5" w:rsidRPr="0008397D" w:rsidRDefault="00601CE5" w:rsidP="005539CD">
      <w:pPr>
        <w:pStyle w:val="Ingenafstand"/>
        <w:rPr>
          <w:rFonts w:ascii="Verdana" w:hAnsi="Verdana" w:cs="Calibri"/>
          <w:sz w:val="18"/>
          <w:szCs w:val="18"/>
        </w:rPr>
      </w:pPr>
    </w:p>
    <w:p w14:paraId="4A4D4D0E" w14:textId="77777777" w:rsidR="00601CE5" w:rsidRPr="0008397D" w:rsidRDefault="00601CE5" w:rsidP="005539CD">
      <w:pPr>
        <w:pStyle w:val="Ingenafstand"/>
        <w:rPr>
          <w:rFonts w:ascii="Verdana" w:hAnsi="Verdana" w:cs="Calibri"/>
          <w:sz w:val="18"/>
          <w:szCs w:val="18"/>
        </w:rPr>
      </w:pPr>
    </w:p>
    <w:p w14:paraId="06592F24" w14:textId="6CA24859" w:rsidR="00601CE5" w:rsidRPr="0008397D" w:rsidRDefault="00601CE5" w:rsidP="005539CD">
      <w:pPr>
        <w:pStyle w:val="Ingenafstand"/>
        <w:rPr>
          <w:rFonts w:ascii="Verdana" w:hAnsi="Verdana" w:cs="Calibri"/>
          <w:b/>
          <w:bCs/>
          <w:sz w:val="18"/>
          <w:szCs w:val="18"/>
        </w:rPr>
      </w:pPr>
      <w:r w:rsidRPr="0008397D">
        <w:rPr>
          <w:rFonts w:ascii="Verdana" w:hAnsi="Verdana" w:cs="Calibri"/>
          <w:b/>
          <w:bCs/>
          <w:sz w:val="18"/>
          <w:szCs w:val="18"/>
        </w:rPr>
        <w:t>AD8: Eventuelt</w:t>
      </w:r>
    </w:p>
    <w:p w14:paraId="20028F09" w14:textId="77777777" w:rsidR="00601CE5" w:rsidRPr="0008397D" w:rsidRDefault="00601CE5" w:rsidP="005539CD">
      <w:pPr>
        <w:pStyle w:val="Ingenafstand"/>
        <w:rPr>
          <w:rFonts w:ascii="Verdana" w:hAnsi="Verdana" w:cs="Calibri"/>
          <w:sz w:val="18"/>
          <w:szCs w:val="18"/>
        </w:rPr>
      </w:pPr>
    </w:p>
    <w:p w14:paraId="3BA9B3AC" w14:textId="77777777" w:rsidR="00601CE5" w:rsidRPr="0008397D" w:rsidRDefault="00601CE5" w:rsidP="005539CD">
      <w:pPr>
        <w:pStyle w:val="Ingenafstand"/>
        <w:rPr>
          <w:rFonts w:ascii="Verdana" w:hAnsi="Verdana" w:cs="Calibri"/>
          <w:sz w:val="18"/>
          <w:szCs w:val="18"/>
        </w:rPr>
      </w:pPr>
    </w:p>
    <w:p w14:paraId="605A62F0" w14:textId="28BE67D5" w:rsidR="00601CE5" w:rsidRPr="0008397D" w:rsidRDefault="00601CE5" w:rsidP="005539CD">
      <w:pPr>
        <w:pStyle w:val="Ingenafstand"/>
        <w:rPr>
          <w:rFonts w:ascii="Verdana" w:hAnsi="Verdana" w:cs="Calibri"/>
          <w:sz w:val="18"/>
          <w:szCs w:val="18"/>
        </w:rPr>
      </w:pPr>
      <w:r w:rsidRPr="0008397D">
        <w:rPr>
          <w:rFonts w:ascii="Verdana" w:hAnsi="Verdana" w:cs="Calibri"/>
          <w:sz w:val="18"/>
          <w:szCs w:val="18"/>
        </w:rPr>
        <w:t>Intet.</w:t>
      </w:r>
    </w:p>
    <w:p w14:paraId="06B0B693" w14:textId="77777777" w:rsidR="00601CE5" w:rsidRPr="0008397D" w:rsidRDefault="00601CE5" w:rsidP="005539CD">
      <w:pPr>
        <w:pStyle w:val="Ingenafstand"/>
        <w:rPr>
          <w:rFonts w:ascii="Verdana" w:hAnsi="Verdana" w:cs="Calibri"/>
          <w:sz w:val="18"/>
          <w:szCs w:val="18"/>
        </w:rPr>
      </w:pPr>
    </w:p>
    <w:p w14:paraId="1E03D2BE" w14:textId="77777777" w:rsidR="00601CE5" w:rsidRPr="0008397D" w:rsidRDefault="00601CE5" w:rsidP="005539CD">
      <w:pPr>
        <w:pStyle w:val="Ingenafstand"/>
        <w:rPr>
          <w:rFonts w:ascii="Verdana" w:hAnsi="Verdana" w:cs="Calibri"/>
          <w:sz w:val="18"/>
          <w:szCs w:val="18"/>
        </w:rPr>
      </w:pPr>
    </w:p>
    <w:p w14:paraId="28DA44D3" w14:textId="4154BE5B" w:rsidR="00601CE5" w:rsidRPr="0008397D" w:rsidRDefault="00601CE5" w:rsidP="005539CD">
      <w:pPr>
        <w:pStyle w:val="Ingenafstand"/>
        <w:rPr>
          <w:rFonts w:ascii="Verdana" w:hAnsi="Verdana" w:cs="Calibri"/>
          <w:sz w:val="18"/>
          <w:szCs w:val="18"/>
        </w:rPr>
      </w:pPr>
      <w:r w:rsidRPr="0008397D">
        <w:rPr>
          <w:rFonts w:ascii="Verdana" w:hAnsi="Verdana" w:cs="Calibri"/>
          <w:sz w:val="18"/>
          <w:szCs w:val="18"/>
        </w:rPr>
        <w:t>Referent</w:t>
      </w:r>
    </w:p>
    <w:p w14:paraId="012AB60A" w14:textId="7530F2F6" w:rsidR="00601CE5" w:rsidRPr="0008397D" w:rsidRDefault="00601CE5" w:rsidP="005539CD">
      <w:pPr>
        <w:pStyle w:val="Ingenafstand"/>
        <w:rPr>
          <w:rFonts w:ascii="Verdana" w:hAnsi="Verdana" w:cs="Calibri"/>
          <w:sz w:val="18"/>
          <w:szCs w:val="18"/>
        </w:rPr>
      </w:pPr>
      <w:r w:rsidRPr="0008397D">
        <w:rPr>
          <w:rFonts w:ascii="Verdana" w:hAnsi="Verdana" w:cs="Calibri"/>
          <w:sz w:val="18"/>
          <w:szCs w:val="18"/>
        </w:rPr>
        <w:t>Ole Mølgaard Andersen</w:t>
      </w:r>
    </w:p>
    <w:p w14:paraId="575DD68E" w14:textId="77777777" w:rsidR="003F251B" w:rsidRPr="0008397D" w:rsidRDefault="003F251B" w:rsidP="005539CD">
      <w:pPr>
        <w:pStyle w:val="Ingenafstand"/>
        <w:rPr>
          <w:rFonts w:ascii="Verdana" w:hAnsi="Verdana" w:cs="Calibri"/>
          <w:sz w:val="18"/>
          <w:szCs w:val="18"/>
        </w:rPr>
      </w:pPr>
    </w:p>
    <w:p w14:paraId="12B3018B" w14:textId="77777777" w:rsidR="003F251B" w:rsidRDefault="003F251B" w:rsidP="005539CD">
      <w:pPr>
        <w:pStyle w:val="Ingenafstand"/>
        <w:rPr>
          <w:rFonts w:ascii="Calibri" w:hAnsi="Calibri" w:cs="Calibri"/>
        </w:rPr>
      </w:pPr>
    </w:p>
    <w:p w14:paraId="513D9478" w14:textId="77777777" w:rsidR="0008397D" w:rsidRDefault="0008397D" w:rsidP="005539CD">
      <w:pPr>
        <w:pStyle w:val="Ingenafstand"/>
        <w:rPr>
          <w:rFonts w:ascii="Calibri" w:hAnsi="Calibri" w:cs="Calibri"/>
        </w:rPr>
      </w:pPr>
    </w:p>
    <w:p w14:paraId="361B9705" w14:textId="77777777" w:rsidR="0008397D" w:rsidRDefault="0008397D" w:rsidP="005539CD">
      <w:pPr>
        <w:pStyle w:val="Ingenafstand"/>
        <w:rPr>
          <w:rFonts w:ascii="Calibri" w:hAnsi="Calibri" w:cs="Calibri"/>
        </w:rPr>
      </w:pPr>
    </w:p>
    <w:p w14:paraId="77447EF3" w14:textId="77777777" w:rsidR="0008397D" w:rsidRDefault="0008397D" w:rsidP="005539CD">
      <w:pPr>
        <w:pStyle w:val="Ingenafstand"/>
        <w:rPr>
          <w:rFonts w:ascii="Calibri" w:hAnsi="Calibri" w:cs="Calibri"/>
        </w:rPr>
      </w:pPr>
    </w:p>
    <w:p w14:paraId="08E0D8EA" w14:textId="77777777" w:rsidR="0008397D" w:rsidRDefault="0008397D" w:rsidP="005539CD">
      <w:pPr>
        <w:pStyle w:val="Ingenafstand"/>
        <w:rPr>
          <w:rFonts w:ascii="Calibri" w:hAnsi="Calibri" w:cs="Calibri"/>
        </w:rPr>
      </w:pPr>
    </w:p>
    <w:tbl>
      <w:tblPr>
        <w:tblW w:w="9432" w:type="dxa"/>
        <w:tblCellMar>
          <w:left w:w="70" w:type="dxa"/>
          <w:right w:w="70" w:type="dxa"/>
        </w:tblCellMar>
        <w:tblLook w:val="04A0" w:firstRow="1" w:lastRow="0" w:firstColumn="1" w:lastColumn="0" w:noHBand="0" w:noVBand="1"/>
      </w:tblPr>
      <w:tblGrid>
        <w:gridCol w:w="960"/>
        <w:gridCol w:w="1247"/>
        <w:gridCol w:w="1247"/>
        <w:gridCol w:w="252"/>
        <w:gridCol w:w="2652"/>
        <w:gridCol w:w="194"/>
        <w:gridCol w:w="960"/>
        <w:gridCol w:w="960"/>
        <w:gridCol w:w="960"/>
      </w:tblGrid>
      <w:tr w:rsidR="00026C93" w:rsidRPr="0008397D" w14:paraId="304CD565" w14:textId="77777777" w:rsidTr="00026C93">
        <w:trPr>
          <w:trHeight w:val="300"/>
        </w:trPr>
        <w:tc>
          <w:tcPr>
            <w:tcW w:w="960" w:type="dxa"/>
            <w:tcBorders>
              <w:top w:val="nil"/>
              <w:left w:val="nil"/>
              <w:bottom w:val="nil"/>
              <w:right w:val="nil"/>
            </w:tcBorders>
            <w:noWrap/>
            <w:vAlign w:val="bottom"/>
            <w:hideMark/>
          </w:tcPr>
          <w:p w14:paraId="6967933B" w14:textId="77777777" w:rsidR="00026C93" w:rsidRPr="0008397D" w:rsidRDefault="00026C93" w:rsidP="00026C93">
            <w:pPr>
              <w:spacing w:after="0" w:line="240" w:lineRule="auto"/>
              <w:rPr>
                <w:rFonts w:ascii="Verdana" w:eastAsia="Times New Roman" w:hAnsi="Verdana" w:cs="Times New Roman"/>
                <w:kern w:val="0"/>
                <w:sz w:val="18"/>
                <w:szCs w:val="18"/>
                <w:lang w:eastAsia="da-DK"/>
                <w14:ligatures w14:val="none"/>
              </w:rPr>
            </w:pPr>
          </w:p>
        </w:tc>
        <w:tc>
          <w:tcPr>
            <w:tcW w:w="1247" w:type="dxa"/>
            <w:tcBorders>
              <w:top w:val="nil"/>
              <w:left w:val="nil"/>
              <w:bottom w:val="nil"/>
              <w:right w:val="nil"/>
            </w:tcBorders>
            <w:noWrap/>
            <w:vAlign w:val="bottom"/>
            <w:hideMark/>
          </w:tcPr>
          <w:p w14:paraId="45883E43" w14:textId="77777777" w:rsidR="00026C93" w:rsidRPr="0008397D" w:rsidRDefault="00026C93" w:rsidP="00026C93">
            <w:pPr>
              <w:spacing w:after="0" w:line="240" w:lineRule="auto"/>
              <w:jc w:val="center"/>
              <w:rPr>
                <w:rFonts w:ascii="Verdana" w:eastAsia="Times New Roman" w:hAnsi="Verdana" w:cs="Times New Roman"/>
                <w:kern w:val="0"/>
                <w:sz w:val="18"/>
                <w:szCs w:val="18"/>
                <w:lang w:eastAsia="da-DK"/>
                <w14:ligatures w14:val="none"/>
              </w:rPr>
            </w:pPr>
          </w:p>
        </w:tc>
        <w:tc>
          <w:tcPr>
            <w:tcW w:w="1247" w:type="dxa"/>
            <w:tcBorders>
              <w:top w:val="nil"/>
              <w:left w:val="nil"/>
              <w:bottom w:val="nil"/>
              <w:right w:val="nil"/>
            </w:tcBorders>
            <w:noWrap/>
            <w:vAlign w:val="bottom"/>
            <w:hideMark/>
          </w:tcPr>
          <w:p w14:paraId="16C96589" w14:textId="77777777" w:rsidR="00026C93" w:rsidRPr="0008397D" w:rsidRDefault="00026C93" w:rsidP="00026C93">
            <w:pPr>
              <w:spacing w:after="0" w:line="240" w:lineRule="auto"/>
              <w:rPr>
                <w:rFonts w:ascii="Verdana" w:eastAsia="Times New Roman" w:hAnsi="Verdana" w:cs="Times New Roman"/>
                <w:kern w:val="0"/>
                <w:sz w:val="18"/>
                <w:szCs w:val="18"/>
                <w:lang w:eastAsia="da-DK"/>
                <w14:ligatures w14:val="none"/>
              </w:rPr>
            </w:pPr>
          </w:p>
        </w:tc>
        <w:tc>
          <w:tcPr>
            <w:tcW w:w="3098" w:type="dxa"/>
            <w:gridSpan w:val="3"/>
            <w:tcBorders>
              <w:top w:val="nil"/>
              <w:left w:val="nil"/>
              <w:bottom w:val="nil"/>
              <w:right w:val="nil"/>
            </w:tcBorders>
            <w:noWrap/>
            <w:vAlign w:val="center"/>
            <w:hideMark/>
          </w:tcPr>
          <w:p w14:paraId="47490067" w14:textId="77777777" w:rsidR="00026C93" w:rsidRPr="0008397D" w:rsidRDefault="00026C93" w:rsidP="00026C93">
            <w:pPr>
              <w:spacing w:after="0" w:line="240" w:lineRule="auto"/>
              <w:rPr>
                <w:rFonts w:ascii="Verdana" w:eastAsia="Times New Roman" w:hAnsi="Verdana" w:cs="Calibri"/>
                <w:b/>
                <w:bCs/>
                <w:color w:val="000000"/>
                <w:kern w:val="0"/>
                <w:sz w:val="18"/>
                <w:szCs w:val="18"/>
                <w:lang w:eastAsia="da-DK"/>
                <w14:ligatures w14:val="none"/>
              </w:rPr>
            </w:pPr>
            <w:r w:rsidRPr="0008397D">
              <w:rPr>
                <w:rFonts w:ascii="Verdana" w:eastAsia="Times New Roman" w:hAnsi="Verdana" w:cs="Calibri"/>
                <w:b/>
                <w:bCs/>
                <w:color w:val="000000"/>
                <w:kern w:val="0"/>
                <w:sz w:val="18"/>
                <w:szCs w:val="18"/>
                <w:lang w:eastAsia="da-DK"/>
                <w14:ligatures w14:val="none"/>
              </w:rPr>
              <w:t>Sager til behandling</w:t>
            </w:r>
          </w:p>
        </w:tc>
        <w:tc>
          <w:tcPr>
            <w:tcW w:w="960" w:type="dxa"/>
            <w:tcBorders>
              <w:top w:val="nil"/>
              <w:left w:val="nil"/>
              <w:bottom w:val="nil"/>
              <w:right w:val="nil"/>
            </w:tcBorders>
            <w:noWrap/>
            <w:vAlign w:val="bottom"/>
            <w:hideMark/>
          </w:tcPr>
          <w:p w14:paraId="56A13BC5" w14:textId="77777777" w:rsidR="00026C93" w:rsidRPr="0008397D" w:rsidRDefault="00026C93" w:rsidP="00026C93">
            <w:pPr>
              <w:spacing w:after="0" w:line="240" w:lineRule="auto"/>
              <w:rPr>
                <w:rFonts w:ascii="Verdana" w:eastAsia="Times New Roman" w:hAnsi="Verdana" w:cs="Calibri"/>
                <w:b/>
                <w:bCs/>
                <w:color w:val="000000"/>
                <w:kern w:val="0"/>
                <w:sz w:val="18"/>
                <w:szCs w:val="18"/>
                <w:lang w:eastAsia="da-DK"/>
                <w14:ligatures w14:val="none"/>
              </w:rPr>
            </w:pPr>
          </w:p>
        </w:tc>
        <w:tc>
          <w:tcPr>
            <w:tcW w:w="960" w:type="dxa"/>
            <w:tcBorders>
              <w:top w:val="nil"/>
              <w:left w:val="nil"/>
              <w:bottom w:val="nil"/>
              <w:right w:val="nil"/>
            </w:tcBorders>
            <w:noWrap/>
            <w:vAlign w:val="bottom"/>
            <w:hideMark/>
          </w:tcPr>
          <w:p w14:paraId="027ED1EE" w14:textId="77777777" w:rsidR="00026C93" w:rsidRPr="0008397D" w:rsidRDefault="00026C93" w:rsidP="00026C93">
            <w:pPr>
              <w:spacing w:after="0" w:line="240" w:lineRule="auto"/>
              <w:rPr>
                <w:rFonts w:ascii="Verdana" w:eastAsia="Times New Roman" w:hAnsi="Verdana" w:cs="Times New Roman"/>
                <w:kern w:val="0"/>
                <w:sz w:val="18"/>
                <w:szCs w:val="18"/>
                <w:lang w:eastAsia="da-DK"/>
                <w14:ligatures w14:val="none"/>
              </w:rPr>
            </w:pPr>
          </w:p>
        </w:tc>
        <w:tc>
          <w:tcPr>
            <w:tcW w:w="960" w:type="dxa"/>
            <w:tcBorders>
              <w:top w:val="nil"/>
              <w:left w:val="nil"/>
              <w:bottom w:val="nil"/>
              <w:right w:val="nil"/>
            </w:tcBorders>
            <w:noWrap/>
            <w:vAlign w:val="bottom"/>
            <w:hideMark/>
          </w:tcPr>
          <w:p w14:paraId="56485760" w14:textId="77777777" w:rsidR="00026C93" w:rsidRPr="0008397D" w:rsidRDefault="00026C93" w:rsidP="00026C93">
            <w:pPr>
              <w:spacing w:after="0" w:line="240" w:lineRule="auto"/>
              <w:rPr>
                <w:rFonts w:ascii="Verdana" w:eastAsia="Times New Roman" w:hAnsi="Verdana" w:cs="Times New Roman"/>
                <w:kern w:val="0"/>
                <w:sz w:val="18"/>
                <w:szCs w:val="18"/>
                <w:lang w:eastAsia="da-DK"/>
                <w14:ligatures w14:val="none"/>
              </w:rPr>
            </w:pPr>
          </w:p>
        </w:tc>
      </w:tr>
      <w:tr w:rsidR="00026C93" w:rsidRPr="0008397D" w14:paraId="43F0E8A8" w14:textId="77777777" w:rsidTr="00026C93">
        <w:trPr>
          <w:trHeight w:val="300"/>
        </w:trPr>
        <w:tc>
          <w:tcPr>
            <w:tcW w:w="960" w:type="dxa"/>
            <w:tcBorders>
              <w:top w:val="nil"/>
              <w:left w:val="nil"/>
              <w:bottom w:val="nil"/>
              <w:right w:val="nil"/>
            </w:tcBorders>
            <w:noWrap/>
            <w:vAlign w:val="bottom"/>
            <w:hideMark/>
          </w:tcPr>
          <w:p w14:paraId="0EA3542B" w14:textId="77777777" w:rsidR="00026C93" w:rsidRPr="0008397D" w:rsidRDefault="00026C93" w:rsidP="00026C93">
            <w:pPr>
              <w:spacing w:after="0" w:line="240" w:lineRule="auto"/>
              <w:rPr>
                <w:rFonts w:ascii="Verdana" w:eastAsia="Times New Roman" w:hAnsi="Verdana" w:cs="Times New Roman"/>
                <w:kern w:val="0"/>
                <w:sz w:val="18"/>
                <w:szCs w:val="18"/>
                <w:lang w:eastAsia="da-DK"/>
                <w14:ligatures w14:val="none"/>
              </w:rPr>
            </w:pPr>
          </w:p>
        </w:tc>
        <w:tc>
          <w:tcPr>
            <w:tcW w:w="1247" w:type="dxa"/>
            <w:tcBorders>
              <w:top w:val="nil"/>
              <w:left w:val="nil"/>
              <w:bottom w:val="nil"/>
              <w:right w:val="nil"/>
            </w:tcBorders>
            <w:noWrap/>
            <w:vAlign w:val="bottom"/>
            <w:hideMark/>
          </w:tcPr>
          <w:p w14:paraId="2AE0AC3F" w14:textId="77777777" w:rsidR="00026C93" w:rsidRPr="0008397D" w:rsidRDefault="00026C93" w:rsidP="00026C93">
            <w:pPr>
              <w:spacing w:after="0" w:line="240" w:lineRule="auto"/>
              <w:jc w:val="center"/>
              <w:rPr>
                <w:rFonts w:ascii="Verdana" w:eastAsia="Times New Roman" w:hAnsi="Verdana" w:cs="Times New Roman"/>
                <w:kern w:val="0"/>
                <w:sz w:val="18"/>
                <w:szCs w:val="18"/>
                <w:lang w:eastAsia="da-DK"/>
                <w14:ligatures w14:val="none"/>
              </w:rPr>
            </w:pPr>
          </w:p>
        </w:tc>
        <w:tc>
          <w:tcPr>
            <w:tcW w:w="1247" w:type="dxa"/>
            <w:tcBorders>
              <w:top w:val="nil"/>
              <w:left w:val="nil"/>
              <w:bottom w:val="nil"/>
              <w:right w:val="nil"/>
            </w:tcBorders>
            <w:noWrap/>
            <w:vAlign w:val="bottom"/>
            <w:hideMark/>
          </w:tcPr>
          <w:p w14:paraId="083CB053" w14:textId="77777777" w:rsidR="00026C93" w:rsidRPr="0008397D" w:rsidRDefault="00026C93" w:rsidP="00026C93">
            <w:pPr>
              <w:spacing w:after="0" w:line="240" w:lineRule="auto"/>
              <w:rPr>
                <w:rFonts w:ascii="Verdana" w:eastAsia="Times New Roman" w:hAnsi="Verdana" w:cs="Times New Roman"/>
                <w:kern w:val="0"/>
                <w:sz w:val="18"/>
                <w:szCs w:val="18"/>
                <w:lang w:eastAsia="da-DK"/>
                <w14:ligatures w14:val="none"/>
              </w:rPr>
            </w:pPr>
          </w:p>
        </w:tc>
        <w:tc>
          <w:tcPr>
            <w:tcW w:w="252" w:type="dxa"/>
            <w:tcBorders>
              <w:top w:val="nil"/>
              <w:left w:val="nil"/>
              <w:bottom w:val="nil"/>
              <w:right w:val="nil"/>
            </w:tcBorders>
            <w:noWrap/>
            <w:vAlign w:val="bottom"/>
            <w:hideMark/>
          </w:tcPr>
          <w:p w14:paraId="1B4525EA" w14:textId="77777777" w:rsidR="00026C93" w:rsidRPr="0008397D" w:rsidRDefault="00026C93" w:rsidP="00026C93">
            <w:pPr>
              <w:spacing w:after="0" w:line="240" w:lineRule="auto"/>
              <w:rPr>
                <w:rFonts w:ascii="Verdana" w:eastAsia="Times New Roman" w:hAnsi="Verdana" w:cs="Times New Roman"/>
                <w:kern w:val="0"/>
                <w:sz w:val="18"/>
                <w:szCs w:val="18"/>
                <w:lang w:eastAsia="da-DK"/>
                <w14:ligatures w14:val="none"/>
              </w:rPr>
            </w:pPr>
          </w:p>
        </w:tc>
        <w:tc>
          <w:tcPr>
            <w:tcW w:w="2652" w:type="dxa"/>
            <w:tcBorders>
              <w:top w:val="nil"/>
              <w:left w:val="nil"/>
              <w:bottom w:val="nil"/>
              <w:right w:val="nil"/>
            </w:tcBorders>
            <w:noWrap/>
            <w:vAlign w:val="bottom"/>
            <w:hideMark/>
          </w:tcPr>
          <w:p w14:paraId="46CC399B" w14:textId="77777777" w:rsidR="00026C93" w:rsidRPr="0008397D" w:rsidRDefault="00026C93" w:rsidP="00026C93">
            <w:pPr>
              <w:spacing w:after="0" w:line="240" w:lineRule="auto"/>
              <w:rPr>
                <w:rFonts w:ascii="Verdana" w:eastAsia="Times New Roman" w:hAnsi="Verdana" w:cs="Times New Roman"/>
                <w:kern w:val="0"/>
                <w:sz w:val="18"/>
                <w:szCs w:val="18"/>
                <w:lang w:eastAsia="da-DK"/>
                <w14:ligatures w14:val="none"/>
              </w:rPr>
            </w:pPr>
          </w:p>
        </w:tc>
        <w:tc>
          <w:tcPr>
            <w:tcW w:w="194" w:type="dxa"/>
            <w:tcBorders>
              <w:top w:val="nil"/>
              <w:left w:val="nil"/>
              <w:bottom w:val="nil"/>
              <w:right w:val="nil"/>
            </w:tcBorders>
            <w:noWrap/>
            <w:vAlign w:val="bottom"/>
            <w:hideMark/>
          </w:tcPr>
          <w:p w14:paraId="23CAC09C" w14:textId="77777777" w:rsidR="00026C93" w:rsidRPr="0008397D" w:rsidRDefault="00026C93" w:rsidP="00026C93">
            <w:pPr>
              <w:spacing w:after="0" w:line="240" w:lineRule="auto"/>
              <w:rPr>
                <w:rFonts w:ascii="Verdana" w:eastAsia="Times New Roman" w:hAnsi="Verdana" w:cs="Times New Roman"/>
                <w:kern w:val="0"/>
                <w:sz w:val="18"/>
                <w:szCs w:val="18"/>
                <w:lang w:eastAsia="da-DK"/>
                <w14:ligatures w14:val="none"/>
              </w:rPr>
            </w:pPr>
          </w:p>
        </w:tc>
        <w:tc>
          <w:tcPr>
            <w:tcW w:w="960" w:type="dxa"/>
            <w:tcBorders>
              <w:top w:val="nil"/>
              <w:left w:val="nil"/>
              <w:bottom w:val="nil"/>
              <w:right w:val="nil"/>
            </w:tcBorders>
            <w:noWrap/>
            <w:vAlign w:val="bottom"/>
            <w:hideMark/>
          </w:tcPr>
          <w:p w14:paraId="344BD739" w14:textId="77777777" w:rsidR="00026C93" w:rsidRPr="0008397D" w:rsidRDefault="00026C93" w:rsidP="00026C93">
            <w:pPr>
              <w:spacing w:after="0" w:line="240" w:lineRule="auto"/>
              <w:rPr>
                <w:rFonts w:ascii="Verdana" w:eastAsia="Times New Roman" w:hAnsi="Verdana" w:cs="Times New Roman"/>
                <w:kern w:val="0"/>
                <w:sz w:val="18"/>
                <w:szCs w:val="18"/>
                <w:lang w:eastAsia="da-DK"/>
                <w14:ligatures w14:val="none"/>
              </w:rPr>
            </w:pPr>
          </w:p>
        </w:tc>
        <w:tc>
          <w:tcPr>
            <w:tcW w:w="960" w:type="dxa"/>
            <w:tcBorders>
              <w:top w:val="nil"/>
              <w:left w:val="nil"/>
              <w:bottom w:val="nil"/>
              <w:right w:val="nil"/>
            </w:tcBorders>
            <w:noWrap/>
            <w:vAlign w:val="bottom"/>
            <w:hideMark/>
          </w:tcPr>
          <w:p w14:paraId="5C8C622C" w14:textId="77777777" w:rsidR="00026C93" w:rsidRPr="0008397D" w:rsidRDefault="00026C93" w:rsidP="00026C93">
            <w:pPr>
              <w:spacing w:after="0" w:line="240" w:lineRule="auto"/>
              <w:rPr>
                <w:rFonts w:ascii="Verdana" w:eastAsia="Times New Roman" w:hAnsi="Verdana" w:cs="Times New Roman"/>
                <w:kern w:val="0"/>
                <w:sz w:val="18"/>
                <w:szCs w:val="18"/>
                <w:lang w:eastAsia="da-DK"/>
                <w14:ligatures w14:val="none"/>
              </w:rPr>
            </w:pPr>
          </w:p>
        </w:tc>
        <w:tc>
          <w:tcPr>
            <w:tcW w:w="960" w:type="dxa"/>
            <w:tcBorders>
              <w:top w:val="nil"/>
              <w:left w:val="nil"/>
              <w:bottom w:val="nil"/>
              <w:right w:val="nil"/>
            </w:tcBorders>
            <w:noWrap/>
            <w:vAlign w:val="bottom"/>
            <w:hideMark/>
          </w:tcPr>
          <w:p w14:paraId="109F223B" w14:textId="77777777" w:rsidR="00026C93" w:rsidRPr="0008397D" w:rsidRDefault="00026C93" w:rsidP="00026C93">
            <w:pPr>
              <w:spacing w:after="0" w:line="240" w:lineRule="auto"/>
              <w:rPr>
                <w:rFonts w:ascii="Verdana" w:eastAsia="Times New Roman" w:hAnsi="Verdana" w:cs="Times New Roman"/>
                <w:kern w:val="0"/>
                <w:sz w:val="18"/>
                <w:szCs w:val="18"/>
                <w:lang w:eastAsia="da-DK"/>
                <w14:ligatures w14:val="none"/>
              </w:rPr>
            </w:pPr>
          </w:p>
        </w:tc>
      </w:tr>
      <w:tr w:rsidR="00026C93" w:rsidRPr="0008397D" w14:paraId="77D534D9" w14:textId="77777777" w:rsidTr="00026C93">
        <w:trPr>
          <w:trHeight w:val="300"/>
        </w:trPr>
        <w:tc>
          <w:tcPr>
            <w:tcW w:w="960" w:type="dxa"/>
            <w:tcBorders>
              <w:top w:val="nil"/>
              <w:left w:val="nil"/>
              <w:bottom w:val="nil"/>
              <w:right w:val="nil"/>
            </w:tcBorders>
            <w:noWrap/>
            <w:vAlign w:val="center"/>
            <w:hideMark/>
          </w:tcPr>
          <w:p w14:paraId="0C1A49DB" w14:textId="77777777" w:rsidR="00026C93" w:rsidRPr="0008397D" w:rsidRDefault="00026C93" w:rsidP="00026C93">
            <w:pPr>
              <w:spacing w:after="0" w:line="240" w:lineRule="auto"/>
              <w:jc w:val="center"/>
              <w:rPr>
                <w:rFonts w:ascii="Verdana" w:eastAsia="Times New Roman" w:hAnsi="Verdana" w:cs="Calibri"/>
                <w:b/>
                <w:bCs/>
                <w:color w:val="000000"/>
                <w:kern w:val="0"/>
                <w:sz w:val="18"/>
                <w:szCs w:val="18"/>
                <w:lang w:eastAsia="da-DK"/>
                <w14:ligatures w14:val="none"/>
              </w:rPr>
            </w:pPr>
            <w:r w:rsidRPr="0008397D">
              <w:rPr>
                <w:rFonts w:ascii="Verdana" w:eastAsia="Times New Roman" w:hAnsi="Verdana" w:cs="Calibri"/>
                <w:b/>
                <w:bCs/>
                <w:color w:val="000000"/>
                <w:kern w:val="0"/>
                <w:sz w:val="18"/>
                <w:szCs w:val="18"/>
                <w:lang w:eastAsia="da-DK"/>
                <w14:ligatures w14:val="none"/>
              </w:rPr>
              <w:t>Nr.</w:t>
            </w:r>
          </w:p>
        </w:tc>
        <w:tc>
          <w:tcPr>
            <w:tcW w:w="2494" w:type="dxa"/>
            <w:gridSpan w:val="2"/>
            <w:tcBorders>
              <w:top w:val="nil"/>
              <w:left w:val="nil"/>
              <w:bottom w:val="nil"/>
              <w:right w:val="nil"/>
            </w:tcBorders>
            <w:noWrap/>
            <w:vAlign w:val="center"/>
            <w:hideMark/>
          </w:tcPr>
          <w:p w14:paraId="678FFB59" w14:textId="77777777" w:rsidR="00026C93" w:rsidRPr="0008397D" w:rsidRDefault="00026C93" w:rsidP="00026C93">
            <w:pPr>
              <w:spacing w:after="0" w:line="240" w:lineRule="auto"/>
              <w:rPr>
                <w:rFonts w:ascii="Verdana" w:eastAsia="Times New Roman" w:hAnsi="Verdana" w:cs="Calibri"/>
                <w:b/>
                <w:bCs/>
                <w:color w:val="000000"/>
                <w:kern w:val="0"/>
                <w:sz w:val="18"/>
                <w:szCs w:val="18"/>
                <w:lang w:eastAsia="da-DK"/>
                <w14:ligatures w14:val="none"/>
              </w:rPr>
            </w:pPr>
            <w:r w:rsidRPr="0008397D">
              <w:rPr>
                <w:rFonts w:ascii="Verdana" w:eastAsia="Times New Roman" w:hAnsi="Verdana" w:cs="Calibri"/>
                <w:b/>
                <w:bCs/>
                <w:color w:val="000000"/>
                <w:kern w:val="0"/>
                <w:sz w:val="18"/>
                <w:szCs w:val="18"/>
                <w:lang w:eastAsia="da-DK"/>
                <w14:ligatures w14:val="none"/>
              </w:rPr>
              <w:t>Beskrivelse</w:t>
            </w:r>
          </w:p>
        </w:tc>
        <w:tc>
          <w:tcPr>
            <w:tcW w:w="252" w:type="dxa"/>
            <w:tcBorders>
              <w:top w:val="nil"/>
              <w:left w:val="nil"/>
              <w:bottom w:val="nil"/>
              <w:right w:val="nil"/>
            </w:tcBorders>
            <w:noWrap/>
            <w:vAlign w:val="bottom"/>
            <w:hideMark/>
          </w:tcPr>
          <w:p w14:paraId="19AA664B" w14:textId="77777777" w:rsidR="00026C93" w:rsidRPr="0008397D" w:rsidRDefault="00026C93" w:rsidP="00026C93">
            <w:pPr>
              <w:spacing w:after="0" w:line="240" w:lineRule="auto"/>
              <w:rPr>
                <w:rFonts w:ascii="Verdana" w:eastAsia="Times New Roman" w:hAnsi="Verdana" w:cs="Calibri"/>
                <w:b/>
                <w:bCs/>
                <w:color w:val="000000"/>
                <w:kern w:val="0"/>
                <w:sz w:val="18"/>
                <w:szCs w:val="18"/>
                <w:lang w:eastAsia="da-DK"/>
                <w14:ligatures w14:val="none"/>
              </w:rPr>
            </w:pPr>
          </w:p>
        </w:tc>
        <w:tc>
          <w:tcPr>
            <w:tcW w:w="2846" w:type="dxa"/>
            <w:gridSpan w:val="2"/>
            <w:tcBorders>
              <w:top w:val="nil"/>
              <w:left w:val="nil"/>
              <w:bottom w:val="nil"/>
              <w:right w:val="nil"/>
            </w:tcBorders>
            <w:noWrap/>
            <w:vAlign w:val="center"/>
            <w:hideMark/>
          </w:tcPr>
          <w:p w14:paraId="3923005F" w14:textId="77777777" w:rsidR="00026C93" w:rsidRPr="0008397D" w:rsidRDefault="00026C93" w:rsidP="00026C93">
            <w:pPr>
              <w:spacing w:after="0" w:line="240" w:lineRule="auto"/>
              <w:rPr>
                <w:rFonts w:ascii="Verdana" w:eastAsia="Times New Roman" w:hAnsi="Verdana" w:cs="Calibri"/>
                <w:b/>
                <w:bCs/>
                <w:color w:val="000000"/>
                <w:kern w:val="0"/>
                <w:sz w:val="18"/>
                <w:szCs w:val="18"/>
                <w:lang w:eastAsia="da-DK"/>
                <w14:ligatures w14:val="none"/>
              </w:rPr>
            </w:pPr>
            <w:r w:rsidRPr="0008397D">
              <w:rPr>
                <w:rFonts w:ascii="Verdana" w:eastAsia="Times New Roman" w:hAnsi="Verdana" w:cs="Calibri"/>
                <w:b/>
                <w:bCs/>
                <w:color w:val="000000"/>
                <w:kern w:val="0"/>
                <w:sz w:val="18"/>
                <w:szCs w:val="18"/>
                <w:lang w:eastAsia="da-DK"/>
                <w14:ligatures w14:val="none"/>
              </w:rPr>
              <w:t>Ansvarlig</w:t>
            </w:r>
          </w:p>
        </w:tc>
        <w:tc>
          <w:tcPr>
            <w:tcW w:w="960" w:type="dxa"/>
            <w:tcBorders>
              <w:top w:val="nil"/>
              <w:left w:val="nil"/>
              <w:bottom w:val="nil"/>
              <w:right w:val="nil"/>
            </w:tcBorders>
            <w:noWrap/>
            <w:vAlign w:val="center"/>
            <w:hideMark/>
          </w:tcPr>
          <w:p w14:paraId="0ED20E09" w14:textId="77777777" w:rsidR="00026C93" w:rsidRPr="0008397D" w:rsidRDefault="00026C93" w:rsidP="00026C93">
            <w:pPr>
              <w:spacing w:after="0" w:line="240" w:lineRule="auto"/>
              <w:rPr>
                <w:rFonts w:ascii="Verdana" w:eastAsia="Times New Roman" w:hAnsi="Verdana" w:cs="Calibri"/>
                <w:b/>
                <w:bCs/>
                <w:color w:val="000000"/>
                <w:kern w:val="0"/>
                <w:sz w:val="18"/>
                <w:szCs w:val="18"/>
                <w:lang w:eastAsia="da-DK"/>
                <w14:ligatures w14:val="none"/>
              </w:rPr>
            </w:pPr>
            <w:r w:rsidRPr="0008397D">
              <w:rPr>
                <w:rFonts w:ascii="Verdana" w:eastAsia="Times New Roman" w:hAnsi="Verdana" w:cs="Calibri"/>
                <w:b/>
                <w:bCs/>
                <w:color w:val="000000"/>
                <w:kern w:val="0"/>
                <w:sz w:val="18"/>
                <w:szCs w:val="18"/>
                <w:lang w:eastAsia="da-DK"/>
                <w14:ligatures w14:val="none"/>
              </w:rPr>
              <w:t>Dato</w:t>
            </w:r>
          </w:p>
        </w:tc>
        <w:tc>
          <w:tcPr>
            <w:tcW w:w="960" w:type="dxa"/>
            <w:tcBorders>
              <w:top w:val="nil"/>
              <w:left w:val="nil"/>
              <w:bottom w:val="nil"/>
              <w:right w:val="nil"/>
            </w:tcBorders>
            <w:noWrap/>
            <w:vAlign w:val="bottom"/>
            <w:hideMark/>
          </w:tcPr>
          <w:p w14:paraId="2B713AB9" w14:textId="77777777" w:rsidR="00026C93" w:rsidRPr="0008397D" w:rsidRDefault="00026C93" w:rsidP="00026C93">
            <w:pPr>
              <w:spacing w:after="0" w:line="240" w:lineRule="auto"/>
              <w:rPr>
                <w:rFonts w:ascii="Verdana" w:eastAsia="Times New Roman" w:hAnsi="Verdana" w:cs="Calibri"/>
                <w:b/>
                <w:bCs/>
                <w:color w:val="000000"/>
                <w:kern w:val="0"/>
                <w:sz w:val="18"/>
                <w:szCs w:val="18"/>
                <w:lang w:eastAsia="da-DK"/>
                <w14:ligatures w14:val="none"/>
              </w:rPr>
            </w:pPr>
          </w:p>
        </w:tc>
        <w:tc>
          <w:tcPr>
            <w:tcW w:w="960" w:type="dxa"/>
            <w:tcBorders>
              <w:top w:val="nil"/>
              <w:left w:val="nil"/>
              <w:bottom w:val="nil"/>
              <w:right w:val="nil"/>
            </w:tcBorders>
            <w:noWrap/>
            <w:vAlign w:val="center"/>
            <w:hideMark/>
          </w:tcPr>
          <w:p w14:paraId="31E6A1AD" w14:textId="77777777" w:rsidR="00026C93" w:rsidRPr="0008397D" w:rsidRDefault="00026C93" w:rsidP="00026C93">
            <w:pPr>
              <w:spacing w:after="0" w:line="240" w:lineRule="auto"/>
              <w:rPr>
                <w:rFonts w:ascii="Verdana" w:eastAsia="Times New Roman" w:hAnsi="Verdana" w:cs="Calibri"/>
                <w:b/>
                <w:bCs/>
                <w:color w:val="000000"/>
                <w:kern w:val="0"/>
                <w:sz w:val="18"/>
                <w:szCs w:val="18"/>
                <w:lang w:eastAsia="da-DK"/>
                <w14:ligatures w14:val="none"/>
              </w:rPr>
            </w:pPr>
            <w:r w:rsidRPr="0008397D">
              <w:rPr>
                <w:rFonts w:ascii="Verdana" w:eastAsia="Times New Roman" w:hAnsi="Verdana" w:cs="Calibri"/>
                <w:b/>
                <w:bCs/>
                <w:color w:val="000000"/>
                <w:kern w:val="0"/>
                <w:sz w:val="18"/>
                <w:szCs w:val="18"/>
                <w:lang w:eastAsia="da-DK"/>
                <w14:ligatures w14:val="none"/>
              </w:rPr>
              <w:t>Status</w:t>
            </w:r>
          </w:p>
        </w:tc>
      </w:tr>
      <w:tr w:rsidR="00026C93" w:rsidRPr="0008397D" w14:paraId="212826AE" w14:textId="77777777" w:rsidTr="00026C93">
        <w:trPr>
          <w:trHeight w:val="300"/>
        </w:trPr>
        <w:tc>
          <w:tcPr>
            <w:tcW w:w="960" w:type="dxa"/>
            <w:tcBorders>
              <w:top w:val="nil"/>
              <w:left w:val="nil"/>
              <w:bottom w:val="nil"/>
              <w:right w:val="nil"/>
            </w:tcBorders>
            <w:noWrap/>
            <w:vAlign w:val="bottom"/>
            <w:hideMark/>
          </w:tcPr>
          <w:p w14:paraId="49596237" w14:textId="77777777" w:rsidR="00026C93" w:rsidRPr="0008397D" w:rsidRDefault="00026C93" w:rsidP="00026C93">
            <w:pPr>
              <w:spacing w:after="0" w:line="240" w:lineRule="auto"/>
              <w:rPr>
                <w:rFonts w:ascii="Verdana" w:eastAsia="Times New Roman" w:hAnsi="Verdana" w:cs="Calibri"/>
                <w:b/>
                <w:bCs/>
                <w:color w:val="000000"/>
                <w:kern w:val="0"/>
                <w:sz w:val="18"/>
                <w:szCs w:val="18"/>
                <w:lang w:eastAsia="da-DK"/>
                <w14:ligatures w14:val="none"/>
              </w:rPr>
            </w:pPr>
          </w:p>
        </w:tc>
        <w:tc>
          <w:tcPr>
            <w:tcW w:w="1247" w:type="dxa"/>
            <w:tcBorders>
              <w:top w:val="nil"/>
              <w:left w:val="nil"/>
              <w:bottom w:val="nil"/>
              <w:right w:val="nil"/>
            </w:tcBorders>
            <w:noWrap/>
            <w:vAlign w:val="bottom"/>
            <w:hideMark/>
          </w:tcPr>
          <w:p w14:paraId="0519BBB7" w14:textId="77777777" w:rsidR="00026C93" w:rsidRPr="0008397D" w:rsidRDefault="00026C93" w:rsidP="00026C93">
            <w:pPr>
              <w:spacing w:after="0" w:line="240" w:lineRule="auto"/>
              <w:jc w:val="center"/>
              <w:rPr>
                <w:rFonts w:ascii="Verdana" w:eastAsia="Times New Roman" w:hAnsi="Verdana" w:cs="Times New Roman"/>
                <w:kern w:val="0"/>
                <w:sz w:val="18"/>
                <w:szCs w:val="18"/>
                <w:lang w:eastAsia="da-DK"/>
                <w14:ligatures w14:val="none"/>
              </w:rPr>
            </w:pPr>
          </w:p>
        </w:tc>
        <w:tc>
          <w:tcPr>
            <w:tcW w:w="1247" w:type="dxa"/>
            <w:tcBorders>
              <w:top w:val="nil"/>
              <w:left w:val="nil"/>
              <w:bottom w:val="nil"/>
              <w:right w:val="nil"/>
            </w:tcBorders>
            <w:noWrap/>
            <w:vAlign w:val="bottom"/>
            <w:hideMark/>
          </w:tcPr>
          <w:p w14:paraId="474305E4" w14:textId="77777777" w:rsidR="00026C93" w:rsidRPr="0008397D" w:rsidRDefault="00026C93" w:rsidP="00026C93">
            <w:pPr>
              <w:spacing w:after="0" w:line="240" w:lineRule="auto"/>
              <w:rPr>
                <w:rFonts w:ascii="Verdana" w:eastAsia="Times New Roman" w:hAnsi="Verdana" w:cs="Times New Roman"/>
                <w:kern w:val="0"/>
                <w:sz w:val="18"/>
                <w:szCs w:val="18"/>
                <w:lang w:eastAsia="da-DK"/>
                <w14:ligatures w14:val="none"/>
              </w:rPr>
            </w:pPr>
          </w:p>
        </w:tc>
        <w:tc>
          <w:tcPr>
            <w:tcW w:w="252" w:type="dxa"/>
            <w:tcBorders>
              <w:top w:val="nil"/>
              <w:left w:val="nil"/>
              <w:bottom w:val="nil"/>
              <w:right w:val="nil"/>
            </w:tcBorders>
            <w:noWrap/>
            <w:vAlign w:val="bottom"/>
            <w:hideMark/>
          </w:tcPr>
          <w:p w14:paraId="7145CE52" w14:textId="77777777" w:rsidR="00026C93" w:rsidRPr="0008397D" w:rsidRDefault="00026C93" w:rsidP="00026C93">
            <w:pPr>
              <w:spacing w:after="0" w:line="240" w:lineRule="auto"/>
              <w:rPr>
                <w:rFonts w:ascii="Verdana" w:eastAsia="Times New Roman" w:hAnsi="Verdana" w:cs="Times New Roman"/>
                <w:kern w:val="0"/>
                <w:sz w:val="18"/>
                <w:szCs w:val="18"/>
                <w:lang w:eastAsia="da-DK"/>
                <w14:ligatures w14:val="none"/>
              </w:rPr>
            </w:pPr>
          </w:p>
        </w:tc>
        <w:tc>
          <w:tcPr>
            <w:tcW w:w="2652" w:type="dxa"/>
            <w:tcBorders>
              <w:top w:val="nil"/>
              <w:left w:val="nil"/>
              <w:bottom w:val="nil"/>
              <w:right w:val="nil"/>
            </w:tcBorders>
            <w:noWrap/>
            <w:vAlign w:val="bottom"/>
            <w:hideMark/>
          </w:tcPr>
          <w:p w14:paraId="1E091F78" w14:textId="77777777" w:rsidR="00026C93" w:rsidRPr="0008397D" w:rsidRDefault="00026C93" w:rsidP="00026C93">
            <w:pPr>
              <w:spacing w:after="0" w:line="240" w:lineRule="auto"/>
              <w:rPr>
                <w:rFonts w:ascii="Verdana" w:eastAsia="Times New Roman" w:hAnsi="Verdana" w:cs="Times New Roman"/>
                <w:kern w:val="0"/>
                <w:sz w:val="18"/>
                <w:szCs w:val="18"/>
                <w:lang w:eastAsia="da-DK"/>
                <w14:ligatures w14:val="none"/>
              </w:rPr>
            </w:pPr>
          </w:p>
        </w:tc>
        <w:tc>
          <w:tcPr>
            <w:tcW w:w="194" w:type="dxa"/>
            <w:tcBorders>
              <w:top w:val="nil"/>
              <w:left w:val="nil"/>
              <w:bottom w:val="nil"/>
              <w:right w:val="nil"/>
            </w:tcBorders>
            <w:noWrap/>
            <w:vAlign w:val="bottom"/>
            <w:hideMark/>
          </w:tcPr>
          <w:p w14:paraId="5F0905D9" w14:textId="77777777" w:rsidR="00026C93" w:rsidRPr="0008397D" w:rsidRDefault="00026C93" w:rsidP="00026C93">
            <w:pPr>
              <w:spacing w:after="0" w:line="240" w:lineRule="auto"/>
              <w:rPr>
                <w:rFonts w:ascii="Verdana" w:eastAsia="Times New Roman" w:hAnsi="Verdana" w:cs="Times New Roman"/>
                <w:kern w:val="0"/>
                <w:sz w:val="18"/>
                <w:szCs w:val="18"/>
                <w:lang w:eastAsia="da-DK"/>
                <w14:ligatures w14:val="none"/>
              </w:rPr>
            </w:pPr>
          </w:p>
        </w:tc>
        <w:tc>
          <w:tcPr>
            <w:tcW w:w="960" w:type="dxa"/>
            <w:tcBorders>
              <w:top w:val="nil"/>
              <w:left w:val="nil"/>
              <w:bottom w:val="nil"/>
              <w:right w:val="nil"/>
            </w:tcBorders>
            <w:noWrap/>
            <w:vAlign w:val="bottom"/>
            <w:hideMark/>
          </w:tcPr>
          <w:p w14:paraId="78324C11" w14:textId="77777777" w:rsidR="00026C93" w:rsidRPr="0008397D" w:rsidRDefault="00026C93" w:rsidP="00026C93">
            <w:pPr>
              <w:spacing w:after="0" w:line="240" w:lineRule="auto"/>
              <w:rPr>
                <w:rFonts w:ascii="Verdana" w:eastAsia="Times New Roman" w:hAnsi="Verdana" w:cs="Times New Roman"/>
                <w:kern w:val="0"/>
                <w:sz w:val="18"/>
                <w:szCs w:val="18"/>
                <w:lang w:eastAsia="da-DK"/>
                <w14:ligatures w14:val="none"/>
              </w:rPr>
            </w:pPr>
          </w:p>
        </w:tc>
        <w:tc>
          <w:tcPr>
            <w:tcW w:w="960" w:type="dxa"/>
            <w:tcBorders>
              <w:top w:val="nil"/>
              <w:left w:val="nil"/>
              <w:bottom w:val="nil"/>
              <w:right w:val="nil"/>
            </w:tcBorders>
            <w:noWrap/>
            <w:vAlign w:val="bottom"/>
            <w:hideMark/>
          </w:tcPr>
          <w:p w14:paraId="3C9D1A24" w14:textId="77777777" w:rsidR="00026C93" w:rsidRPr="0008397D" w:rsidRDefault="00026C93" w:rsidP="00026C93">
            <w:pPr>
              <w:spacing w:after="0" w:line="240" w:lineRule="auto"/>
              <w:rPr>
                <w:rFonts w:ascii="Verdana" w:eastAsia="Times New Roman" w:hAnsi="Verdana" w:cs="Times New Roman"/>
                <w:kern w:val="0"/>
                <w:sz w:val="18"/>
                <w:szCs w:val="18"/>
                <w:lang w:eastAsia="da-DK"/>
                <w14:ligatures w14:val="none"/>
              </w:rPr>
            </w:pPr>
          </w:p>
        </w:tc>
        <w:tc>
          <w:tcPr>
            <w:tcW w:w="960" w:type="dxa"/>
            <w:tcBorders>
              <w:top w:val="nil"/>
              <w:left w:val="nil"/>
              <w:bottom w:val="nil"/>
              <w:right w:val="nil"/>
            </w:tcBorders>
            <w:noWrap/>
            <w:vAlign w:val="bottom"/>
            <w:hideMark/>
          </w:tcPr>
          <w:p w14:paraId="7200BB8E" w14:textId="77777777" w:rsidR="00026C93" w:rsidRPr="0008397D" w:rsidRDefault="00026C93" w:rsidP="00026C93">
            <w:pPr>
              <w:spacing w:after="0" w:line="240" w:lineRule="auto"/>
              <w:rPr>
                <w:rFonts w:ascii="Verdana" w:eastAsia="Times New Roman" w:hAnsi="Verdana" w:cs="Times New Roman"/>
                <w:kern w:val="0"/>
                <w:sz w:val="18"/>
                <w:szCs w:val="18"/>
                <w:lang w:eastAsia="da-DK"/>
                <w14:ligatures w14:val="none"/>
              </w:rPr>
            </w:pPr>
          </w:p>
        </w:tc>
      </w:tr>
      <w:tr w:rsidR="00026C93" w:rsidRPr="0008397D" w14:paraId="2FFDA762" w14:textId="77777777" w:rsidTr="00026C93">
        <w:trPr>
          <w:trHeight w:val="300"/>
        </w:trPr>
        <w:tc>
          <w:tcPr>
            <w:tcW w:w="960" w:type="dxa"/>
            <w:tcBorders>
              <w:top w:val="nil"/>
              <w:left w:val="nil"/>
              <w:bottom w:val="nil"/>
              <w:right w:val="nil"/>
            </w:tcBorders>
            <w:noWrap/>
            <w:vAlign w:val="bottom"/>
            <w:hideMark/>
          </w:tcPr>
          <w:p w14:paraId="1C60B0DD" w14:textId="77777777" w:rsidR="00026C93" w:rsidRPr="0008397D" w:rsidRDefault="00026C93" w:rsidP="00026C93">
            <w:pPr>
              <w:spacing w:after="0" w:line="240" w:lineRule="auto"/>
              <w:jc w:val="center"/>
              <w:rPr>
                <w:rFonts w:ascii="Verdana" w:eastAsia="Times New Roman" w:hAnsi="Verdana" w:cs="Calibri"/>
                <w:b/>
                <w:bCs/>
                <w:color w:val="000000"/>
                <w:kern w:val="0"/>
                <w:sz w:val="18"/>
                <w:szCs w:val="18"/>
                <w:lang w:eastAsia="da-DK"/>
                <w14:ligatures w14:val="none"/>
              </w:rPr>
            </w:pPr>
            <w:r w:rsidRPr="0008397D">
              <w:rPr>
                <w:rFonts w:ascii="Verdana" w:eastAsia="Times New Roman" w:hAnsi="Verdana" w:cs="Calibri"/>
                <w:b/>
                <w:bCs/>
                <w:color w:val="000000"/>
                <w:kern w:val="0"/>
                <w:sz w:val="18"/>
                <w:szCs w:val="18"/>
                <w:lang w:eastAsia="da-DK"/>
                <w14:ligatures w14:val="none"/>
              </w:rPr>
              <w:t>51</w:t>
            </w:r>
          </w:p>
        </w:tc>
        <w:tc>
          <w:tcPr>
            <w:tcW w:w="2746" w:type="dxa"/>
            <w:gridSpan w:val="3"/>
            <w:tcBorders>
              <w:top w:val="nil"/>
              <w:left w:val="nil"/>
              <w:bottom w:val="nil"/>
              <w:right w:val="nil"/>
            </w:tcBorders>
            <w:noWrap/>
            <w:vAlign w:val="bottom"/>
            <w:hideMark/>
          </w:tcPr>
          <w:p w14:paraId="446DC4FC" w14:textId="77777777" w:rsidR="00026C93" w:rsidRPr="0008397D" w:rsidRDefault="00026C93" w:rsidP="00026C93">
            <w:pPr>
              <w:spacing w:after="0" w:line="240" w:lineRule="auto"/>
              <w:rPr>
                <w:rFonts w:ascii="Verdana" w:eastAsia="Times New Roman" w:hAnsi="Verdana" w:cs="Calibri"/>
                <w:color w:val="000000"/>
                <w:kern w:val="0"/>
                <w:sz w:val="18"/>
                <w:szCs w:val="18"/>
                <w:lang w:eastAsia="da-DK"/>
                <w14:ligatures w14:val="none"/>
              </w:rPr>
            </w:pPr>
            <w:r w:rsidRPr="0008397D">
              <w:rPr>
                <w:rFonts w:ascii="Verdana" w:eastAsia="Times New Roman" w:hAnsi="Verdana" w:cs="Calibri"/>
                <w:color w:val="000000"/>
                <w:kern w:val="0"/>
                <w:sz w:val="18"/>
                <w:szCs w:val="18"/>
                <w:lang w:eastAsia="da-DK"/>
                <w14:ligatures w14:val="none"/>
              </w:rPr>
              <w:t>Genudsend forsikringsoversigt</w:t>
            </w:r>
          </w:p>
        </w:tc>
        <w:tc>
          <w:tcPr>
            <w:tcW w:w="2652" w:type="dxa"/>
            <w:tcBorders>
              <w:top w:val="nil"/>
              <w:left w:val="nil"/>
              <w:bottom w:val="nil"/>
              <w:right w:val="nil"/>
            </w:tcBorders>
            <w:noWrap/>
            <w:vAlign w:val="bottom"/>
            <w:hideMark/>
          </w:tcPr>
          <w:p w14:paraId="422AC1F3" w14:textId="77777777" w:rsidR="00026C93" w:rsidRPr="0008397D" w:rsidRDefault="00026C93" w:rsidP="00026C93">
            <w:pPr>
              <w:spacing w:after="0" w:line="240" w:lineRule="auto"/>
              <w:rPr>
                <w:rFonts w:ascii="Verdana" w:eastAsia="Times New Roman" w:hAnsi="Verdana" w:cs="Calibri"/>
                <w:color w:val="000000"/>
                <w:kern w:val="0"/>
                <w:sz w:val="18"/>
                <w:szCs w:val="18"/>
                <w:lang w:eastAsia="da-DK"/>
                <w14:ligatures w14:val="none"/>
              </w:rPr>
            </w:pPr>
            <w:r w:rsidRPr="0008397D">
              <w:rPr>
                <w:rFonts w:ascii="Verdana" w:eastAsia="Times New Roman" w:hAnsi="Verdana" w:cs="Calibri"/>
                <w:color w:val="000000"/>
                <w:kern w:val="0"/>
                <w:sz w:val="18"/>
                <w:szCs w:val="18"/>
                <w:lang w:eastAsia="da-DK"/>
                <w14:ligatures w14:val="none"/>
              </w:rPr>
              <w:t>MJ</w:t>
            </w:r>
          </w:p>
        </w:tc>
        <w:tc>
          <w:tcPr>
            <w:tcW w:w="194" w:type="dxa"/>
            <w:tcBorders>
              <w:top w:val="nil"/>
              <w:left w:val="nil"/>
              <w:bottom w:val="nil"/>
              <w:right w:val="nil"/>
            </w:tcBorders>
            <w:noWrap/>
            <w:vAlign w:val="bottom"/>
            <w:hideMark/>
          </w:tcPr>
          <w:p w14:paraId="7D5F6F46" w14:textId="77777777" w:rsidR="00026C93" w:rsidRPr="0008397D" w:rsidRDefault="00026C93" w:rsidP="00026C93">
            <w:pPr>
              <w:spacing w:after="0" w:line="240" w:lineRule="auto"/>
              <w:rPr>
                <w:rFonts w:ascii="Verdana" w:eastAsia="Times New Roman" w:hAnsi="Verdana" w:cs="Calibri"/>
                <w:color w:val="000000"/>
                <w:kern w:val="0"/>
                <w:sz w:val="18"/>
                <w:szCs w:val="18"/>
                <w:lang w:eastAsia="da-DK"/>
                <w14:ligatures w14:val="none"/>
              </w:rPr>
            </w:pPr>
          </w:p>
        </w:tc>
        <w:tc>
          <w:tcPr>
            <w:tcW w:w="1920" w:type="dxa"/>
            <w:gridSpan w:val="2"/>
            <w:tcBorders>
              <w:top w:val="nil"/>
              <w:left w:val="nil"/>
              <w:bottom w:val="nil"/>
              <w:right w:val="nil"/>
            </w:tcBorders>
            <w:noWrap/>
            <w:vAlign w:val="bottom"/>
            <w:hideMark/>
          </w:tcPr>
          <w:p w14:paraId="513CD521" w14:textId="77777777" w:rsidR="00026C93" w:rsidRPr="0008397D" w:rsidRDefault="00026C93" w:rsidP="00026C93">
            <w:pPr>
              <w:spacing w:after="0" w:line="240" w:lineRule="auto"/>
              <w:rPr>
                <w:rFonts w:ascii="Verdana" w:eastAsia="Times New Roman" w:hAnsi="Verdana" w:cs="Calibri"/>
                <w:color w:val="000000"/>
                <w:kern w:val="0"/>
                <w:sz w:val="18"/>
                <w:szCs w:val="18"/>
                <w:lang w:eastAsia="da-DK"/>
                <w14:ligatures w14:val="none"/>
              </w:rPr>
            </w:pPr>
            <w:r w:rsidRPr="0008397D">
              <w:rPr>
                <w:rFonts w:ascii="Verdana" w:eastAsia="Times New Roman" w:hAnsi="Verdana" w:cs="Calibri"/>
                <w:color w:val="000000"/>
                <w:kern w:val="0"/>
                <w:sz w:val="18"/>
                <w:szCs w:val="18"/>
                <w:lang w:eastAsia="da-DK"/>
                <w14:ligatures w14:val="none"/>
              </w:rPr>
              <w:t>28/11 2024</w:t>
            </w:r>
          </w:p>
        </w:tc>
        <w:tc>
          <w:tcPr>
            <w:tcW w:w="960" w:type="dxa"/>
            <w:tcBorders>
              <w:top w:val="nil"/>
              <w:left w:val="nil"/>
              <w:bottom w:val="nil"/>
              <w:right w:val="nil"/>
            </w:tcBorders>
            <w:noWrap/>
            <w:vAlign w:val="bottom"/>
            <w:hideMark/>
          </w:tcPr>
          <w:p w14:paraId="25C920D7" w14:textId="77777777" w:rsidR="00026C93" w:rsidRPr="0008397D" w:rsidRDefault="00026C93" w:rsidP="00026C93">
            <w:pPr>
              <w:spacing w:after="0" w:line="240" w:lineRule="auto"/>
              <w:rPr>
                <w:rFonts w:ascii="Verdana" w:eastAsia="Times New Roman" w:hAnsi="Verdana" w:cs="Calibri"/>
                <w:color w:val="000000"/>
                <w:kern w:val="0"/>
                <w:sz w:val="18"/>
                <w:szCs w:val="18"/>
                <w:lang w:eastAsia="da-DK"/>
                <w14:ligatures w14:val="none"/>
              </w:rPr>
            </w:pPr>
          </w:p>
        </w:tc>
      </w:tr>
      <w:tr w:rsidR="00026C93" w:rsidRPr="0008397D" w14:paraId="584B40FD" w14:textId="77777777" w:rsidTr="00026C93">
        <w:trPr>
          <w:trHeight w:val="300"/>
        </w:trPr>
        <w:tc>
          <w:tcPr>
            <w:tcW w:w="960" w:type="dxa"/>
            <w:tcBorders>
              <w:top w:val="nil"/>
              <w:left w:val="nil"/>
              <w:bottom w:val="nil"/>
              <w:right w:val="nil"/>
            </w:tcBorders>
            <w:noWrap/>
            <w:vAlign w:val="bottom"/>
            <w:hideMark/>
          </w:tcPr>
          <w:p w14:paraId="310B14D2" w14:textId="77777777" w:rsidR="00026C93" w:rsidRPr="0008397D" w:rsidRDefault="00026C93" w:rsidP="00026C93">
            <w:pPr>
              <w:spacing w:after="0" w:line="240" w:lineRule="auto"/>
              <w:rPr>
                <w:rFonts w:ascii="Verdana" w:eastAsia="Times New Roman" w:hAnsi="Verdana" w:cs="Times New Roman"/>
                <w:kern w:val="0"/>
                <w:sz w:val="18"/>
                <w:szCs w:val="18"/>
                <w:lang w:eastAsia="da-DK"/>
                <w14:ligatures w14:val="none"/>
              </w:rPr>
            </w:pPr>
          </w:p>
        </w:tc>
        <w:tc>
          <w:tcPr>
            <w:tcW w:w="1247" w:type="dxa"/>
            <w:tcBorders>
              <w:top w:val="nil"/>
              <w:left w:val="nil"/>
              <w:bottom w:val="nil"/>
              <w:right w:val="nil"/>
            </w:tcBorders>
            <w:noWrap/>
            <w:vAlign w:val="bottom"/>
            <w:hideMark/>
          </w:tcPr>
          <w:p w14:paraId="112A9B4D" w14:textId="77777777" w:rsidR="00026C93" w:rsidRPr="0008397D" w:rsidRDefault="00026C93" w:rsidP="00026C93">
            <w:pPr>
              <w:spacing w:after="0" w:line="240" w:lineRule="auto"/>
              <w:jc w:val="center"/>
              <w:rPr>
                <w:rFonts w:ascii="Verdana" w:eastAsia="Times New Roman" w:hAnsi="Verdana" w:cs="Times New Roman"/>
                <w:kern w:val="0"/>
                <w:sz w:val="18"/>
                <w:szCs w:val="18"/>
                <w:lang w:eastAsia="da-DK"/>
                <w14:ligatures w14:val="none"/>
              </w:rPr>
            </w:pPr>
          </w:p>
        </w:tc>
        <w:tc>
          <w:tcPr>
            <w:tcW w:w="1247" w:type="dxa"/>
            <w:tcBorders>
              <w:top w:val="nil"/>
              <w:left w:val="nil"/>
              <w:bottom w:val="nil"/>
              <w:right w:val="nil"/>
            </w:tcBorders>
            <w:noWrap/>
            <w:vAlign w:val="bottom"/>
            <w:hideMark/>
          </w:tcPr>
          <w:p w14:paraId="2A9498BD" w14:textId="77777777" w:rsidR="00026C93" w:rsidRPr="0008397D" w:rsidRDefault="00026C93" w:rsidP="00026C93">
            <w:pPr>
              <w:spacing w:after="0" w:line="240" w:lineRule="auto"/>
              <w:rPr>
                <w:rFonts w:ascii="Verdana" w:eastAsia="Times New Roman" w:hAnsi="Verdana" w:cs="Times New Roman"/>
                <w:kern w:val="0"/>
                <w:sz w:val="18"/>
                <w:szCs w:val="18"/>
                <w:lang w:eastAsia="da-DK"/>
                <w14:ligatures w14:val="none"/>
              </w:rPr>
            </w:pPr>
          </w:p>
        </w:tc>
        <w:tc>
          <w:tcPr>
            <w:tcW w:w="252" w:type="dxa"/>
            <w:tcBorders>
              <w:top w:val="nil"/>
              <w:left w:val="nil"/>
              <w:bottom w:val="nil"/>
              <w:right w:val="nil"/>
            </w:tcBorders>
            <w:noWrap/>
            <w:vAlign w:val="bottom"/>
            <w:hideMark/>
          </w:tcPr>
          <w:p w14:paraId="21B4543E" w14:textId="77777777" w:rsidR="00026C93" w:rsidRPr="0008397D" w:rsidRDefault="00026C93" w:rsidP="00026C93">
            <w:pPr>
              <w:spacing w:after="0" w:line="240" w:lineRule="auto"/>
              <w:rPr>
                <w:rFonts w:ascii="Verdana" w:eastAsia="Times New Roman" w:hAnsi="Verdana" w:cs="Times New Roman"/>
                <w:kern w:val="0"/>
                <w:sz w:val="18"/>
                <w:szCs w:val="18"/>
                <w:lang w:eastAsia="da-DK"/>
                <w14:ligatures w14:val="none"/>
              </w:rPr>
            </w:pPr>
          </w:p>
        </w:tc>
        <w:tc>
          <w:tcPr>
            <w:tcW w:w="2652" w:type="dxa"/>
            <w:tcBorders>
              <w:top w:val="nil"/>
              <w:left w:val="nil"/>
              <w:bottom w:val="nil"/>
              <w:right w:val="nil"/>
            </w:tcBorders>
            <w:noWrap/>
            <w:vAlign w:val="bottom"/>
            <w:hideMark/>
          </w:tcPr>
          <w:p w14:paraId="1E10903D" w14:textId="77777777" w:rsidR="00026C93" w:rsidRPr="0008397D" w:rsidRDefault="00026C93" w:rsidP="00026C93">
            <w:pPr>
              <w:spacing w:after="0" w:line="240" w:lineRule="auto"/>
              <w:rPr>
                <w:rFonts w:ascii="Verdana" w:eastAsia="Times New Roman" w:hAnsi="Verdana" w:cs="Times New Roman"/>
                <w:kern w:val="0"/>
                <w:sz w:val="18"/>
                <w:szCs w:val="18"/>
                <w:lang w:eastAsia="da-DK"/>
                <w14:ligatures w14:val="none"/>
              </w:rPr>
            </w:pPr>
          </w:p>
        </w:tc>
        <w:tc>
          <w:tcPr>
            <w:tcW w:w="194" w:type="dxa"/>
            <w:tcBorders>
              <w:top w:val="nil"/>
              <w:left w:val="nil"/>
              <w:bottom w:val="nil"/>
              <w:right w:val="nil"/>
            </w:tcBorders>
            <w:noWrap/>
            <w:vAlign w:val="bottom"/>
            <w:hideMark/>
          </w:tcPr>
          <w:p w14:paraId="7C7A3319" w14:textId="77777777" w:rsidR="00026C93" w:rsidRPr="0008397D" w:rsidRDefault="00026C93" w:rsidP="00026C93">
            <w:pPr>
              <w:spacing w:after="0" w:line="240" w:lineRule="auto"/>
              <w:rPr>
                <w:rFonts w:ascii="Verdana" w:eastAsia="Times New Roman" w:hAnsi="Verdana" w:cs="Times New Roman"/>
                <w:kern w:val="0"/>
                <w:sz w:val="18"/>
                <w:szCs w:val="18"/>
                <w:lang w:eastAsia="da-DK"/>
                <w14:ligatures w14:val="none"/>
              </w:rPr>
            </w:pPr>
          </w:p>
        </w:tc>
        <w:tc>
          <w:tcPr>
            <w:tcW w:w="960" w:type="dxa"/>
            <w:tcBorders>
              <w:top w:val="nil"/>
              <w:left w:val="nil"/>
              <w:bottom w:val="nil"/>
              <w:right w:val="nil"/>
            </w:tcBorders>
            <w:noWrap/>
            <w:vAlign w:val="bottom"/>
            <w:hideMark/>
          </w:tcPr>
          <w:p w14:paraId="77073619" w14:textId="77777777" w:rsidR="00026C93" w:rsidRPr="0008397D" w:rsidRDefault="00026C93" w:rsidP="00026C93">
            <w:pPr>
              <w:spacing w:after="0" w:line="240" w:lineRule="auto"/>
              <w:rPr>
                <w:rFonts w:ascii="Verdana" w:eastAsia="Times New Roman" w:hAnsi="Verdana" w:cs="Times New Roman"/>
                <w:kern w:val="0"/>
                <w:sz w:val="18"/>
                <w:szCs w:val="18"/>
                <w:lang w:eastAsia="da-DK"/>
                <w14:ligatures w14:val="none"/>
              </w:rPr>
            </w:pPr>
          </w:p>
        </w:tc>
        <w:tc>
          <w:tcPr>
            <w:tcW w:w="960" w:type="dxa"/>
            <w:tcBorders>
              <w:top w:val="nil"/>
              <w:left w:val="nil"/>
              <w:bottom w:val="nil"/>
              <w:right w:val="nil"/>
            </w:tcBorders>
            <w:noWrap/>
            <w:vAlign w:val="bottom"/>
            <w:hideMark/>
          </w:tcPr>
          <w:p w14:paraId="6AB34C33" w14:textId="77777777" w:rsidR="00026C93" w:rsidRPr="0008397D" w:rsidRDefault="00026C93" w:rsidP="00026C93">
            <w:pPr>
              <w:spacing w:after="0" w:line="240" w:lineRule="auto"/>
              <w:rPr>
                <w:rFonts w:ascii="Verdana" w:eastAsia="Times New Roman" w:hAnsi="Verdana" w:cs="Times New Roman"/>
                <w:kern w:val="0"/>
                <w:sz w:val="18"/>
                <w:szCs w:val="18"/>
                <w:lang w:eastAsia="da-DK"/>
                <w14:ligatures w14:val="none"/>
              </w:rPr>
            </w:pPr>
          </w:p>
        </w:tc>
        <w:tc>
          <w:tcPr>
            <w:tcW w:w="960" w:type="dxa"/>
            <w:tcBorders>
              <w:top w:val="nil"/>
              <w:left w:val="nil"/>
              <w:bottom w:val="nil"/>
              <w:right w:val="nil"/>
            </w:tcBorders>
            <w:noWrap/>
            <w:vAlign w:val="bottom"/>
            <w:hideMark/>
          </w:tcPr>
          <w:p w14:paraId="7B7F28C0" w14:textId="77777777" w:rsidR="00026C93" w:rsidRPr="0008397D" w:rsidRDefault="00026C93" w:rsidP="00026C93">
            <w:pPr>
              <w:spacing w:after="0" w:line="240" w:lineRule="auto"/>
              <w:rPr>
                <w:rFonts w:ascii="Verdana" w:eastAsia="Times New Roman" w:hAnsi="Verdana" w:cs="Times New Roman"/>
                <w:kern w:val="0"/>
                <w:sz w:val="18"/>
                <w:szCs w:val="18"/>
                <w:lang w:eastAsia="da-DK"/>
                <w14:ligatures w14:val="none"/>
              </w:rPr>
            </w:pPr>
          </w:p>
        </w:tc>
      </w:tr>
      <w:tr w:rsidR="00026C93" w:rsidRPr="0008397D" w14:paraId="1FBD8330" w14:textId="77777777" w:rsidTr="00026C93">
        <w:trPr>
          <w:trHeight w:val="300"/>
        </w:trPr>
        <w:tc>
          <w:tcPr>
            <w:tcW w:w="960" w:type="dxa"/>
            <w:tcBorders>
              <w:top w:val="nil"/>
              <w:left w:val="nil"/>
              <w:bottom w:val="nil"/>
              <w:right w:val="nil"/>
            </w:tcBorders>
            <w:noWrap/>
            <w:vAlign w:val="bottom"/>
            <w:hideMark/>
          </w:tcPr>
          <w:p w14:paraId="5A0911D6" w14:textId="77777777" w:rsidR="00026C93" w:rsidRPr="0008397D" w:rsidRDefault="00026C93" w:rsidP="00026C93">
            <w:pPr>
              <w:spacing w:after="0" w:line="240" w:lineRule="auto"/>
              <w:jc w:val="center"/>
              <w:rPr>
                <w:rFonts w:ascii="Verdana" w:eastAsia="Times New Roman" w:hAnsi="Verdana" w:cs="Calibri"/>
                <w:b/>
                <w:bCs/>
                <w:color w:val="000000"/>
                <w:kern w:val="0"/>
                <w:sz w:val="18"/>
                <w:szCs w:val="18"/>
                <w:lang w:eastAsia="da-DK"/>
                <w14:ligatures w14:val="none"/>
              </w:rPr>
            </w:pPr>
            <w:r w:rsidRPr="0008397D">
              <w:rPr>
                <w:rFonts w:ascii="Verdana" w:eastAsia="Times New Roman" w:hAnsi="Verdana" w:cs="Calibri"/>
                <w:b/>
                <w:bCs/>
                <w:color w:val="000000"/>
                <w:kern w:val="0"/>
                <w:sz w:val="18"/>
                <w:szCs w:val="18"/>
                <w:lang w:eastAsia="da-DK"/>
                <w14:ligatures w14:val="none"/>
              </w:rPr>
              <w:t>52</w:t>
            </w:r>
          </w:p>
        </w:tc>
        <w:tc>
          <w:tcPr>
            <w:tcW w:w="2746" w:type="dxa"/>
            <w:gridSpan w:val="3"/>
            <w:tcBorders>
              <w:top w:val="nil"/>
              <w:left w:val="nil"/>
              <w:bottom w:val="nil"/>
              <w:right w:val="nil"/>
            </w:tcBorders>
            <w:noWrap/>
            <w:vAlign w:val="bottom"/>
            <w:hideMark/>
          </w:tcPr>
          <w:p w14:paraId="28FE161C" w14:textId="77777777" w:rsidR="00026C93" w:rsidRPr="0008397D" w:rsidRDefault="00026C93" w:rsidP="00026C93">
            <w:pPr>
              <w:spacing w:after="0" w:line="240" w:lineRule="auto"/>
              <w:rPr>
                <w:rFonts w:ascii="Verdana" w:eastAsia="Times New Roman" w:hAnsi="Verdana" w:cs="Calibri"/>
                <w:color w:val="000000"/>
                <w:kern w:val="0"/>
                <w:sz w:val="18"/>
                <w:szCs w:val="18"/>
                <w:lang w:eastAsia="da-DK"/>
                <w14:ligatures w14:val="none"/>
              </w:rPr>
            </w:pPr>
            <w:r w:rsidRPr="0008397D">
              <w:rPr>
                <w:rFonts w:ascii="Verdana" w:eastAsia="Times New Roman" w:hAnsi="Verdana" w:cs="Calibri"/>
                <w:color w:val="000000"/>
                <w:kern w:val="0"/>
                <w:sz w:val="18"/>
                <w:szCs w:val="18"/>
                <w:lang w:eastAsia="da-DK"/>
                <w14:ligatures w14:val="none"/>
              </w:rPr>
              <w:t>Dato 100% organi. til TR</w:t>
            </w:r>
          </w:p>
        </w:tc>
        <w:tc>
          <w:tcPr>
            <w:tcW w:w="2652" w:type="dxa"/>
            <w:tcBorders>
              <w:top w:val="nil"/>
              <w:left w:val="nil"/>
              <w:bottom w:val="nil"/>
              <w:right w:val="nil"/>
            </w:tcBorders>
            <w:noWrap/>
            <w:vAlign w:val="bottom"/>
            <w:hideMark/>
          </w:tcPr>
          <w:p w14:paraId="36A30212" w14:textId="77777777" w:rsidR="00026C93" w:rsidRPr="0008397D" w:rsidRDefault="00026C93" w:rsidP="00026C93">
            <w:pPr>
              <w:spacing w:after="0" w:line="240" w:lineRule="auto"/>
              <w:rPr>
                <w:rFonts w:ascii="Verdana" w:eastAsia="Times New Roman" w:hAnsi="Verdana" w:cs="Calibri"/>
                <w:color w:val="000000"/>
                <w:kern w:val="0"/>
                <w:sz w:val="18"/>
                <w:szCs w:val="18"/>
                <w:lang w:eastAsia="da-DK"/>
                <w14:ligatures w14:val="none"/>
              </w:rPr>
            </w:pPr>
            <w:r w:rsidRPr="0008397D">
              <w:rPr>
                <w:rFonts w:ascii="Verdana" w:eastAsia="Times New Roman" w:hAnsi="Verdana" w:cs="Calibri"/>
                <w:color w:val="000000"/>
                <w:kern w:val="0"/>
                <w:sz w:val="18"/>
                <w:szCs w:val="18"/>
                <w:lang w:eastAsia="da-DK"/>
                <w14:ligatures w14:val="none"/>
              </w:rPr>
              <w:t>AK</w:t>
            </w:r>
          </w:p>
        </w:tc>
        <w:tc>
          <w:tcPr>
            <w:tcW w:w="194" w:type="dxa"/>
            <w:tcBorders>
              <w:top w:val="nil"/>
              <w:left w:val="nil"/>
              <w:bottom w:val="nil"/>
              <w:right w:val="nil"/>
            </w:tcBorders>
            <w:noWrap/>
            <w:vAlign w:val="bottom"/>
            <w:hideMark/>
          </w:tcPr>
          <w:p w14:paraId="26933479" w14:textId="77777777" w:rsidR="00026C93" w:rsidRPr="0008397D" w:rsidRDefault="00026C93" w:rsidP="00026C93">
            <w:pPr>
              <w:spacing w:after="0" w:line="240" w:lineRule="auto"/>
              <w:rPr>
                <w:rFonts w:ascii="Verdana" w:eastAsia="Times New Roman" w:hAnsi="Verdana" w:cs="Calibri"/>
                <w:color w:val="000000"/>
                <w:kern w:val="0"/>
                <w:sz w:val="18"/>
                <w:szCs w:val="18"/>
                <w:lang w:eastAsia="da-DK"/>
                <w14:ligatures w14:val="none"/>
              </w:rPr>
            </w:pPr>
          </w:p>
        </w:tc>
        <w:tc>
          <w:tcPr>
            <w:tcW w:w="1920" w:type="dxa"/>
            <w:gridSpan w:val="2"/>
            <w:tcBorders>
              <w:top w:val="nil"/>
              <w:left w:val="nil"/>
              <w:bottom w:val="nil"/>
              <w:right w:val="nil"/>
            </w:tcBorders>
            <w:noWrap/>
            <w:vAlign w:val="bottom"/>
            <w:hideMark/>
          </w:tcPr>
          <w:p w14:paraId="7850C7D1" w14:textId="77777777" w:rsidR="00026C93" w:rsidRPr="0008397D" w:rsidRDefault="00026C93" w:rsidP="00026C93">
            <w:pPr>
              <w:spacing w:after="0" w:line="240" w:lineRule="auto"/>
              <w:rPr>
                <w:rFonts w:ascii="Verdana" w:eastAsia="Times New Roman" w:hAnsi="Verdana" w:cs="Calibri"/>
                <w:color w:val="000000"/>
                <w:kern w:val="0"/>
                <w:sz w:val="18"/>
                <w:szCs w:val="18"/>
                <w:lang w:eastAsia="da-DK"/>
                <w14:ligatures w14:val="none"/>
              </w:rPr>
            </w:pPr>
            <w:r w:rsidRPr="0008397D">
              <w:rPr>
                <w:rFonts w:ascii="Verdana" w:eastAsia="Times New Roman" w:hAnsi="Verdana" w:cs="Calibri"/>
                <w:color w:val="000000"/>
                <w:kern w:val="0"/>
                <w:sz w:val="18"/>
                <w:szCs w:val="18"/>
                <w:lang w:eastAsia="da-DK"/>
                <w14:ligatures w14:val="none"/>
              </w:rPr>
              <w:t>28/11 2024</w:t>
            </w:r>
          </w:p>
        </w:tc>
        <w:tc>
          <w:tcPr>
            <w:tcW w:w="960" w:type="dxa"/>
            <w:tcBorders>
              <w:top w:val="nil"/>
              <w:left w:val="nil"/>
              <w:bottom w:val="nil"/>
              <w:right w:val="nil"/>
            </w:tcBorders>
            <w:noWrap/>
            <w:vAlign w:val="bottom"/>
            <w:hideMark/>
          </w:tcPr>
          <w:p w14:paraId="4E0E902A" w14:textId="77777777" w:rsidR="00026C93" w:rsidRPr="0008397D" w:rsidRDefault="00026C93" w:rsidP="00026C93">
            <w:pPr>
              <w:spacing w:after="0" w:line="240" w:lineRule="auto"/>
              <w:rPr>
                <w:rFonts w:ascii="Verdana" w:eastAsia="Times New Roman" w:hAnsi="Verdana" w:cs="Calibri"/>
                <w:color w:val="000000"/>
                <w:kern w:val="0"/>
                <w:sz w:val="18"/>
                <w:szCs w:val="18"/>
                <w:lang w:eastAsia="da-DK"/>
                <w14:ligatures w14:val="none"/>
              </w:rPr>
            </w:pPr>
          </w:p>
        </w:tc>
      </w:tr>
      <w:tr w:rsidR="00026C93" w:rsidRPr="0008397D" w14:paraId="6A58BA72" w14:textId="77777777" w:rsidTr="00026C93">
        <w:trPr>
          <w:trHeight w:val="300"/>
        </w:trPr>
        <w:tc>
          <w:tcPr>
            <w:tcW w:w="960" w:type="dxa"/>
            <w:tcBorders>
              <w:top w:val="nil"/>
              <w:left w:val="nil"/>
              <w:bottom w:val="nil"/>
              <w:right w:val="nil"/>
            </w:tcBorders>
            <w:noWrap/>
            <w:vAlign w:val="bottom"/>
            <w:hideMark/>
          </w:tcPr>
          <w:p w14:paraId="445E7971" w14:textId="77777777" w:rsidR="00026C93" w:rsidRPr="0008397D" w:rsidRDefault="00026C93" w:rsidP="00026C93">
            <w:pPr>
              <w:spacing w:after="0" w:line="240" w:lineRule="auto"/>
              <w:rPr>
                <w:rFonts w:ascii="Verdana" w:eastAsia="Times New Roman" w:hAnsi="Verdana" w:cs="Times New Roman"/>
                <w:kern w:val="0"/>
                <w:sz w:val="18"/>
                <w:szCs w:val="18"/>
                <w:lang w:eastAsia="da-DK"/>
                <w14:ligatures w14:val="none"/>
              </w:rPr>
            </w:pPr>
          </w:p>
        </w:tc>
        <w:tc>
          <w:tcPr>
            <w:tcW w:w="1247" w:type="dxa"/>
            <w:tcBorders>
              <w:top w:val="nil"/>
              <w:left w:val="nil"/>
              <w:bottom w:val="nil"/>
              <w:right w:val="nil"/>
            </w:tcBorders>
            <w:noWrap/>
            <w:vAlign w:val="bottom"/>
            <w:hideMark/>
          </w:tcPr>
          <w:p w14:paraId="7765B5F2" w14:textId="77777777" w:rsidR="00026C93" w:rsidRPr="0008397D" w:rsidRDefault="00026C93" w:rsidP="00026C93">
            <w:pPr>
              <w:spacing w:after="0" w:line="240" w:lineRule="auto"/>
              <w:jc w:val="center"/>
              <w:rPr>
                <w:rFonts w:ascii="Verdana" w:eastAsia="Times New Roman" w:hAnsi="Verdana" w:cs="Times New Roman"/>
                <w:kern w:val="0"/>
                <w:sz w:val="18"/>
                <w:szCs w:val="18"/>
                <w:lang w:eastAsia="da-DK"/>
                <w14:ligatures w14:val="none"/>
              </w:rPr>
            </w:pPr>
          </w:p>
        </w:tc>
        <w:tc>
          <w:tcPr>
            <w:tcW w:w="1247" w:type="dxa"/>
            <w:tcBorders>
              <w:top w:val="nil"/>
              <w:left w:val="nil"/>
              <w:bottom w:val="nil"/>
              <w:right w:val="nil"/>
            </w:tcBorders>
            <w:noWrap/>
            <w:vAlign w:val="bottom"/>
            <w:hideMark/>
          </w:tcPr>
          <w:p w14:paraId="1401F336" w14:textId="77777777" w:rsidR="00026C93" w:rsidRPr="0008397D" w:rsidRDefault="00026C93" w:rsidP="00026C93">
            <w:pPr>
              <w:spacing w:after="0" w:line="240" w:lineRule="auto"/>
              <w:rPr>
                <w:rFonts w:ascii="Verdana" w:eastAsia="Times New Roman" w:hAnsi="Verdana" w:cs="Times New Roman"/>
                <w:kern w:val="0"/>
                <w:sz w:val="18"/>
                <w:szCs w:val="18"/>
                <w:lang w:eastAsia="da-DK"/>
                <w14:ligatures w14:val="none"/>
              </w:rPr>
            </w:pPr>
          </w:p>
        </w:tc>
        <w:tc>
          <w:tcPr>
            <w:tcW w:w="252" w:type="dxa"/>
            <w:tcBorders>
              <w:top w:val="nil"/>
              <w:left w:val="nil"/>
              <w:bottom w:val="nil"/>
              <w:right w:val="nil"/>
            </w:tcBorders>
            <w:noWrap/>
            <w:vAlign w:val="bottom"/>
            <w:hideMark/>
          </w:tcPr>
          <w:p w14:paraId="29DC207B" w14:textId="77777777" w:rsidR="00026C93" w:rsidRPr="0008397D" w:rsidRDefault="00026C93" w:rsidP="00026C93">
            <w:pPr>
              <w:spacing w:after="0" w:line="240" w:lineRule="auto"/>
              <w:rPr>
                <w:rFonts w:ascii="Verdana" w:eastAsia="Times New Roman" w:hAnsi="Verdana" w:cs="Times New Roman"/>
                <w:kern w:val="0"/>
                <w:sz w:val="18"/>
                <w:szCs w:val="18"/>
                <w:lang w:eastAsia="da-DK"/>
                <w14:ligatures w14:val="none"/>
              </w:rPr>
            </w:pPr>
          </w:p>
        </w:tc>
        <w:tc>
          <w:tcPr>
            <w:tcW w:w="2652" w:type="dxa"/>
            <w:tcBorders>
              <w:top w:val="nil"/>
              <w:left w:val="nil"/>
              <w:bottom w:val="nil"/>
              <w:right w:val="nil"/>
            </w:tcBorders>
            <w:noWrap/>
            <w:vAlign w:val="bottom"/>
            <w:hideMark/>
          </w:tcPr>
          <w:p w14:paraId="7CD6DB8E" w14:textId="77777777" w:rsidR="00026C93" w:rsidRPr="0008397D" w:rsidRDefault="00026C93" w:rsidP="00026C93">
            <w:pPr>
              <w:spacing w:after="0" w:line="240" w:lineRule="auto"/>
              <w:rPr>
                <w:rFonts w:ascii="Verdana" w:eastAsia="Times New Roman" w:hAnsi="Verdana" w:cs="Times New Roman"/>
                <w:kern w:val="0"/>
                <w:sz w:val="18"/>
                <w:szCs w:val="18"/>
                <w:lang w:eastAsia="da-DK"/>
                <w14:ligatures w14:val="none"/>
              </w:rPr>
            </w:pPr>
          </w:p>
        </w:tc>
        <w:tc>
          <w:tcPr>
            <w:tcW w:w="194" w:type="dxa"/>
            <w:tcBorders>
              <w:top w:val="nil"/>
              <w:left w:val="nil"/>
              <w:bottom w:val="nil"/>
              <w:right w:val="nil"/>
            </w:tcBorders>
            <w:noWrap/>
            <w:vAlign w:val="bottom"/>
            <w:hideMark/>
          </w:tcPr>
          <w:p w14:paraId="59B1E4B9" w14:textId="77777777" w:rsidR="00026C93" w:rsidRPr="0008397D" w:rsidRDefault="00026C93" w:rsidP="00026C93">
            <w:pPr>
              <w:spacing w:after="0" w:line="240" w:lineRule="auto"/>
              <w:rPr>
                <w:rFonts w:ascii="Verdana" w:eastAsia="Times New Roman" w:hAnsi="Verdana" w:cs="Times New Roman"/>
                <w:kern w:val="0"/>
                <w:sz w:val="18"/>
                <w:szCs w:val="18"/>
                <w:lang w:eastAsia="da-DK"/>
                <w14:ligatures w14:val="none"/>
              </w:rPr>
            </w:pPr>
          </w:p>
        </w:tc>
        <w:tc>
          <w:tcPr>
            <w:tcW w:w="960" w:type="dxa"/>
            <w:tcBorders>
              <w:top w:val="nil"/>
              <w:left w:val="nil"/>
              <w:bottom w:val="nil"/>
              <w:right w:val="nil"/>
            </w:tcBorders>
            <w:noWrap/>
            <w:vAlign w:val="bottom"/>
            <w:hideMark/>
          </w:tcPr>
          <w:p w14:paraId="18A07D14" w14:textId="77777777" w:rsidR="00026C93" w:rsidRPr="0008397D" w:rsidRDefault="00026C93" w:rsidP="00026C93">
            <w:pPr>
              <w:spacing w:after="0" w:line="240" w:lineRule="auto"/>
              <w:rPr>
                <w:rFonts w:ascii="Verdana" w:eastAsia="Times New Roman" w:hAnsi="Verdana" w:cs="Times New Roman"/>
                <w:kern w:val="0"/>
                <w:sz w:val="18"/>
                <w:szCs w:val="18"/>
                <w:lang w:eastAsia="da-DK"/>
                <w14:ligatures w14:val="none"/>
              </w:rPr>
            </w:pPr>
          </w:p>
        </w:tc>
        <w:tc>
          <w:tcPr>
            <w:tcW w:w="960" w:type="dxa"/>
            <w:tcBorders>
              <w:top w:val="nil"/>
              <w:left w:val="nil"/>
              <w:bottom w:val="nil"/>
              <w:right w:val="nil"/>
            </w:tcBorders>
            <w:noWrap/>
            <w:vAlign w:val="bottom"/>
            <w:hideMark/>
          </w:tcPr>
          <w:p w14:paraId="5FEB2302" w14:textId="77777777" w:rsidR="00026C93" w:rsidRPr="0008397D" w:rsidRDefault="00026C93" w:rsidP="00026C93">
            <w:pPr>
              <w:spacing w:after="0" w:line="240" w:lineRule="auto"/>
              <w:rPr>
                <w:rFonts w:ascii="Verdana" w:eastAsia="Times New Roman" w:hAnsi="Verdana" w:cs="Times New Roman"/>
                <w:kern w:val="0"/>
                <w:sz w:val="18"/>
                <w:szCs w:val="18"/>
                <w:lang w:eastAsia="da-DK"/>
                <w14:ligatures w14:val="none"/>
              </w:rPr>
            </w:pPr>
          </w:p>
        </w:tc>
        <w:tc>
          <w:tcPr>
            <w:tcW w:w="960" w:type="dxa"/>
            <w:tcBorders>
              <w:top w:val="nil"/>
              <w:left w:val="nil"/>
              <w:bottom w:val="nil"/>
              <w:right w:val="nil"/>
            </w:tcBorders>
            <w:noWrap/>
            <w:vAlign w:val="bottom"/>
            <w:hideMark/>
          </w:tcPr>
          <w:p w14:paraId="5AAAED26" w14:textId="77777777" w:rsidR="00026C93" w:rsidRPr="0008397D" w:rsidRDefault="00026C93" w:rsidP="00026C93">
            <w:pPr>
              <w:spacing w:after="0" w:line="240" w:lineRule="auto"/>
              <w:rPr>
                <w:rFonts w:ascii="Verdana" w:eastAsia="Times New Roman" w:hAnsi="Verdana" w:cs="Times New Roman"/>
                <w:kern w:val="0"/>
                <w:sz w:val="18"/>
                <w:szCs w:val="18"/>
                <w:lang w:eastAsia="da-DK"/>
                <w14:ligatures w14:val="none"/>
              </w:rPr>
            </w:pPr>
          </w:p>
        </w:tc>
      </w:tr>
      <w:tr w:rsidR="00026C93" w:rsidRPr="0008397D" w14:paraId="04ABBF5E" w14:textId="77777777" w:rsidTr="00026C93">
        <w:trPr>
          <w:trHeight w:val="300"/>
        </w:trPr>
        <w:tc>
          <w:tcPr>
            <w:tcW w:w="960" w:type="dxa"/>
            <w:tcBorders>
              <w:top w:val="nil"/>
              <w:left w:val="nil"/>
              <w:bottom w:val="nil"/>
              <w:right w:val="nil"/>
            </w:tcBorders>
            <w:noWrap/>
            <w:vAlign w:val="bottom"/>
            <w:hideMark/>
          </w:tcPr>
          <w:p w14:paraId="68F599FA" w14:textId="77777777" w:rsidR="00026C93" w:rsidRPr="0008397D" w:rsidRDefault="00026C93" w:rsidP="00026C93">
            <w:pPr>
              <w:spacing w:after="0" w:line="240" w:lineRule="auto"/>
              <w:jc w:val="center"/>
              <w:rPr>
                <w:rFonts w:ascii="Verdana" w:eastAsia="Times New Roman" w:hAnsi="Verdana" w:cs="Calibri"/>
                <w:b/>
                <w:bCs/>
                <w:color w:val="000000"/>
                <w:kern w:val="0"/>
                <w:sz w:val="18"/>
                <w:szCs w:val="18"/>
                <w:lang w:eastAsia="da-DK"/>
                <w14:ligatures w14:val="none"/>
              </w:rPr>
            </w:pPr>
            <w:r w:rsidRPr="0008397D">
              <w:rPr>
                <w:rFonts w:ascii="Verdana" w:eastAsia="Times New Roman" w:hAnsi="Verdana" w:cs="Calibri"/>
                <w:b/>
                <w:bCs/>
                <w:color w:val="000000"/>
                <w:kern w:val="0"/>
                <w:sz w:val="18"/>
                <w:szCs w:val="18"/>
                <w:lang w:eastAsia="da-DK"/>
                <w14:ligatures w14:val="none"/>
              </w:rPr>
              <w:t>53</w:t>
            </w:r>
          </w:p>
        </w:tc>
        <w:tc>
          <w:tcPr>
            <w:tcW w:w="2746" w:type="dxa"/>
            <w:gridSpan w:val="3"/>
            <w:tcBorders>
              <w:top w:val="nil"/>
              <w:left w:val="nil"/>
              <w:bottom w:val="nil"/>
              <w:right w:val="nil"/>
            </w:tcBorders>
            <w:noWrap/>
            <w:vAlign w:val="bottom"/>
            <w:hideMark/>
          </w:tcPr>
          <w:p w14:paraId="3121019C" w14:textId="77777777" w:rsidR="00026C93" w:rsidRPr="0008397D" w:rsidRDefault="00026C93" w:rsidP="00026C93">
            <w:pPr>
              <w:spacing w:after="0" w:line="240" w:lineRule="auto"/>
              <w:rPr>
                <w:rFonts w:ascii="Verdana" w:eastAsia="Times New Roman" w:hAnsi="Verdana" w:cs="Calibri"/>
                <w:color w:val="000000"/>
                <w:kern w:val="0"/>
                <w:sz w:val="18"/>
                <w:szCs w:val="18"/>
                <w:lang w:eastAsia="da-DK"/>
                <w14:ligatures w14:val="none"/>
              </w:rPr>
            </w:pPr>
            <w:proofErr w:type="spellStart"/>
            <w:r w:rsidRPr="0008397D">
              <w:rPr>
                <w:rFonts w:ascii="Verdana" w:eastAsia="Times New Roman" w:hAnsi="Verdana" w:cs="Calibri"/>
                <w:color w:val="000000"/>
                <w:kern w:val="0"/>
                <w:sz w:val="18"/>
                <w:szCs w:val="18"/>
                <w:lang w:eastAsia="da-DK"/>
                <w14:ligatures w14:val="none"/>
              </w:rPr>
              <w:t>Opdat</w:t>
            </w:r>
            <w:proofErr w:type="spellEnd"/>
            <w:r w:rsidRPr="0008397D">
              <w:rPr>
                <w:rFonts w:ascii="Verdana" w:eastAsia="Times New Roman" w:hAnsi="Verdana" w:cs="Calibri"/>
                <w:color w:val="000000"/>
                <w:kern w:val="0"/>
                <w:sz w:val="18"/>
                <w:szCs w:val="18"/>
                <w:lang w:eastAsia="da-DK"/>
                <w14:ligatures w14:val="none"/>
              </w:rPr>
              <w:t>. udvalg I-drev</w:t>
            </w:r>
          </w:p>
        </w:tc>
        <w:tc>
          <w:tcPr>
            <w:tcW w:w="2652" w:type="dxa"/>
            <w:tcBorders>
              <w:top w:val="nil"/>
              <w:left w:val="nil"/>
              <w:bottom w:val="nil"/>
              <w:right w:val="nil"/>
            </w:tcBorders>
            <w:noWrap/>
            <w:vAlign w:val="bottom"/>
            <w:hideMark/>
          </w:tcPr>
          <w:p w14:paraId="5A4785D4" w14:textId="77777777" w:rsidR="00026C93" w:rsidRPr="0008397D" w:rsidRDefault="00026C93" w:rsidP="00026C93">
            <w:pPr>
              <w:spacing w:after="0" w:line="240" w:lineRule="auto"/>
              <w:rPr>
                <w:rFonts w:ascii="Verdana" w:eastAsia="Times New Roman" w:hAnsi="Verdana" w:cs="Calibri"/>
                <w:color w:val="000000"/>
                <w:kern w:val="0"/>
                <w:sz w:val="18"/>
                <w:szCs w:val="18"/>
                <w:lang w:eastAsia="da-DK"/>
                <w14:ligatures w14:val="none"/>
              </w:rPr>
            </w:pPr>
            <w:r w:rsidRPr="0008397D">
              <w:rPr>
                <w:rFonts w:ascii="Verdana" w:eastAsia="Times New Roman" w:hAnsi="Verdana" w:cs="Calibri"/>
                <w:color w:val="000000"/>
                <w:kern w:val="0"/>
                <w:sz w:val="18"/>
                <w:szCs w:val="18"/>
                <w:lang w:eastAsia="da-DK"/>
                <w14:ligatures w14:val="none"/>
              </w:rPr>
              <w:t>OMA</w:t>
            </w:r>
          </w:p>
        </w:tc>
        <w:tc>
          <w:tcPr>
            <w:tcW w:w="194" w:type="dxa"/>
            <w:tcBorders>
              <w:top w:val="nil"/>
              <w:left w:val="nil"/>
              <w:bottom w:val="nil"/>
              <w:right w:val="nil"/>
            </w:tcBorders>
            <w:noWrap/>
            <w:vAlign w:val="bottom"/>
            <w:hideMark/>
          </w:tcPr>
          <w:p w14:paraId="04E5ECC9" w14:textId="77777777" w:rsidR="00026C93" w:rsidRPr="0008397D" w:rsidRDefault="00026C93" w:rsidP="00026C93">
            <w:pPr>
              <w:spacing w:after="0" w:line="240" w:lineRule="auto"/>
              <w:rPr>
                <w:rFonts w:ascii="Verdana" w:eastAsia="Times New Roman" w:hAnsi="Verdana" w:cs="Calibri"/>
                <w:color w:val="000000"/>
                <w:kern w:val="0"/>
                <w:sz w:val="18"/>
                <w:szCs w:val="18"/>
                <w:lang w:eastAsia="da-DK"/>
                <w14:ligatures w14:val="none"/>
              </w:rPr>
            </w:pPr>
          </w:p>
        </w:tc>
        <w:tc>
          <w:tcPr>
            <w:tcW w:w="960" w:type="dxa"/>
            <w:tcBorders>
              <w:top w:val="nil"/>
              <w:left w:val="nil"/>
              <w:bottom w:val="nil"/>
              <w:right w:val="nil"/>
            </w:tcBorders>
            <w:noWrap/>
            <w:vAlign w:val="bottom"/>
            <w:hideMark/>
          </w:tcPr>
          <w:p w14:paraId="03B99B89" w14:textId="77777777" w:rsidR="00026C93" w:rsidRPr="0008397D" w:rsidRDefault="00026C93" w:rsidP="00026C93">
            <w:pPr>
              <w:spacing w:after="0" w:line="240" w:lineRule="auto"/>
              <w:rPr>
                <w:rFonts w:ascii="Verdana" w:eastAsia="Times New Roman" w:hAnsi="Verdana" w:cs="Calibri"/>
                <w:color w:val="000000"/>
                <w:kern w:val="0"/>
                <w:sz w:val="18"/>
                <w:szCs w:val="18"/>
                <w:lang w:eastAsia="da-DK"/>
                <w14:ligatures w14:val="none"/>
              </w:rPr>
            </w:pPr>
            <w:r w:rsidRPr="0008397D">
              <w:rPr>
                <w:rFonts w:ascii="Verdana" w:eastAsia="Times New Roman" w:hAnsi="Verdana" w:cs="Calibri"/>
                <w:color w:val="000000"/>
                <w:kern w:val="0"/>
                <w:sz w:val="18"/>
                <w:szCs w:val="18"/>
                <w:lang w:eastAsia="da-DK"/>
                <w14:ligatures w14:val="none"/>
              </w:rPr>
              <w:t>15/5 2025</w:t>
            </w:r>
          </w:p>
        </w:tc>
        <w:tc>
          <w:tcPr>
            <w:tcW w:w="960" w:type="dxa"/>
            <w:tcBorders>
              <w:top w:val="nil"/>
              <w:left w:val="nil"/>
              <w:bottom w:val="nil"/>
              <w:right w:val="nil"/>
            </w:tcBorders>
            <w:noWrap/>
            <w:vAlign w:val="bottom"/>
            <w:hideMark/>
          </w:tcPr>
          <w:p w14:paraId="0290994F" w14:textId="77777777" w:rsidR="00026C93" w:rsidRPr="0008397D" w:rsidRDefault="00026C93" w:rsidP="00026C93">
            <w:pPr>
              <w:spacing w:after="0" w:line="240" w:lineRule="auto"/>
              <w:rPr>
                <w:rFonts w:ascii="Verdana" w:eastAsia="Times New Roman" w:hAnsi="Verdana" w:cs="Calibri"/>
                <w:color w:val="000000"/>
                <w:kern w:val="0"/>
                <w:sz w:val="18"/>
                <w:szCs w:val="18"/>
                <w:lang w:eastAsia="da-DK"/>
                <w14:ligatures w14:val="none"/>
              </w:rPr>
            </w:pPr>
          </w:p>
        </w:tc>
        <w:tc>
          <w:tcPr>
            <w:tcW w:w="960" w:type="dxa"/>
            <w:tcBorders>
              <w:top w:val="nil"/>
              <w:left w:val="nil"/>
              <w:bottom w:val="nil"/>
              <w:right w:val="nil"/>
            </w:tcBorders>
            <w:noWrap/>
            <w:vAlign w:val="bottom"/>
            <w:hideMark/>
          </w:tcPr>
          <w:p w14:paraId="00562A91" w14:textId="77777777" w:rsidR="00026C93" w:rsidRPr="0008397D" w:rsidRDefault="00026C93" w:rsidP="00026C93">
            <w:pPr>
              <w:spacing w:after="0" w:line="240" w:lineRule="auto"/>
              <w:rPr>
                <w:rFonts w:ascii="Verdana" w:eastAsia="Times New Roman" w:hAnsi="Verdana" w:cs="Times New Roman"/>
                <w:kern w:val="0"/>
                <w:sz w:val="18"/>
                <w:szCs w:val="18"/>
                <w:lang w:eastAsia="da-DK"/>
                <w14:ligatures w14:val="none"/>
              </w:rPr>
            </w:pPr>
          </w:p>
        </w:tc>
      </w:tr>
    </w:tbl>
    <w:p w14:paraId="5F6CE3B8" w14:textId="77777777" w:rsidR="00601CE5" w:rsidRPr="0008397D" w:rsidRDefault="00601CE5" w:rsidP="005539CD">
      <w:pPr>
        <w:pStyle w:val="Ingenafstand"/>
        <w:rPr>
          <w:rFonts w:ascii="Verdana" w:hAnsi="Verdana" w:cs="Calibri"/>
          <w:sz w:val="18"/>
          <w:szCs w:val="18"/>
        </w:rPr>
      </w:pPr>
    </w:p>
    <w:p w14:paraId="6AFA9C62" w14:textId="77777777" w:rsidR="005539CD" w:rsidRPr="0008397D" w:rsidRDefault="005539CD" w:rsidP="005539CD">
      <w:pPr>
        <w:pStyle w:val="Ingenafstand"/>
        <w:rPr>
          <w:rFonts w:ascii="Verdana" w:hAnsi="Verdana" w:cs="Calibri"/>
          <w:sz w:val="18"/>
          <w:szCs w:val="18"/>
        </w:rPr>
      </w:pPr>
    </w:p>
    <w:p w14:paraId="14338D27" w14:textId="77777777" w:rsidR="005539CD" w:rsidRDefault="005539CD" w:rsidP="008C47AA">
      <w:pPr>
        <w:pStyle w:val="Ingenafstand"/>
        <w:rPr>
          <w:rFonts w:ascii="Calibri" w:hAnsi="Calibri" w:cs="Calibri"/>
        </w:rPr>
      </w:pPr>
    </w:p>
    <w:p w14:paraId="7C134043" w14:textId="77777777" w:rsidR="0005379C" w:rsidRDefault="0005379C" w:rsidP="008C47AA">
      <w:pPr>
        <w:pStyle w:val="Ingenafstand"/>
        <w:rPr>
          <w:rFonts w:ascii="Calibri" w:hAnsi="Calibri" w:cs="Calibri"/>
        </w:rPr>
      </w:pPr>
    </w:p>
    <w:p w14:paraId="3CB326C4" w14:textId="77777777" w:rsidR="0005379C" w:rsidRDefault="0005379C" w:rsidP="008C47AA">
      <w:pPr>
        <w:pStyle w:val="Ingenafstand"/>
        <w:rPr>
          <w:rFonts w:ascii="Calibri" w:hAnsi="Calibri" w:cs="Calibri"/>
        </w:rPr>
      </w:pPr>
    </w:p>
    <w:p w14:paraId="354AB118" w14:textId="77777777" w:rsidR="0005379C" w:rsidRDefault="0005379C" w:rsidP="008C47AA">
      <w:pPr>
        <w:pStyle w:val="Ingenafstand"/>
        <w:rPr>
          <w:rFonts w:ascii="Calibri" w:hAnsi="Calibri" w:cs="Calibri"/>
        </w:rPr>
      </w:pPr>
    </w:p>
    <w:p w14:paraId="682692FD" w14:textId="77777777" w:rsidR="0005379C" w:rsidRDefault="0005379C" w:rsidP="008C47AA">
      <w:pPr>
        <w:pStyle w:val="Ingenafstand"/>
        <w:rPr>
          <w:rFonts w:ascii="Calibri" w:hAnsi="Calibri" w:cs="Calibri"/>
        </w:rPr>
      </w:pPr>
    </w:p>
    <w:p w14:paraId="4397B790" w14:textId="77777777" w:rsidR="0005379C" w:rsidRDefault="0005379C" w:rsidP="008C47AA">
      <w:pPr>
        <w:pStyle w:val="Ingenafstand"/>
        <w:rPr>
          <w:rFonts w:ascii="Calibri" w:hAnsi="Calibri" w:cs="Calibri"/>
        </w:rPr>
      </w:pPr>
    </w:p>
    <w:p w14:paraId="31F3F9E4" w14:textId="77777777" w:rsidR="0005379C" w:rsidRDefault="0005379C" w:rsidP="008C47AA">
      <w:pPr>
        <w:pStyle w:val="Ingenafstand"/>
        <w:rPr>
          <w:rFonts w:ascii="Calibri" w:hAnsi="Calibri" w:cs="Calibri"/>
        </w:rPr>
      </w:pPr>
    </w:p>
    <w:p w14:paraId="1CC3230D" w14:textId="77777777" w:rsidR="009D3C19" w:rsidRDefault="009D3C19" w:rsidP="008C47AA">
      <w:pPr>
        <w:pStyle w:val="Ingenafstand"/>
        <w:rPr>
          <w:rFonts w:ascii="Calibri" w:hAnsi="Calibri" w:cs="Calibri"/>
        </w:rPr>
      </w:pPr>
    </w:p>
    <w:p w14:paraId="63932B99" w14:textId="77777777" w:rsidR="009D3C19" w:rsidRDefault="009D3C19" w:rsidP="008C47AA">
      <w:pPr>
        <w:pStyle w:val="Ingenafstand"/>
        <w:rPr>
          <w:rFonts w:ascii="Calibri" w:hAnsi="Calibri" w:cs="Calibri"/>
        </w:rPr>
      </w:pPr>
    </w:p>
    <w:p w14:paraId="31ACE680" w14:textId="77777777" w:rsidR="009D3C19" w:rsidRDefault="009D3C19" w:rsidP="008C47AA">
      <w:pPr>
        <w:pStyle w:val="Ingenafstand"/>
        <w:rPr>
          <w:rFonts w:ascii="Calibri" w:hAnsi="Calibri" w:cs="Calibri"/>
        </w:rPr>
      </w:pPr>
    </w:p>
    <w:p w14:paraId="5F9DD277" w14:textId="77777777" w:rsidR="00336951" w:rsidRDefault="00336951" w:rsidP="008C47AA">
      <w:pPr>
        <w:pStyle w:val="Ingenafstand"/>
        <w:rPr>
          <w:rFonts w:ascii="Calibri" w:hAnsi="Calibri" w:cs="Calibri"/>
        </w:rPr>
      </w:pPr>
    </w:p>
    <w:p w14:paraId="13DB8574" w14:textId="77777777" w:rsidR="00336951" w:rsidRDefault="00336951" w:rsidP="008C47AA">
      <w:pPr>
        <w:pStyle w:val="Ingenafstand"/>
        <w:rPr>
          <w:rFonts w:ascii="Calibri" w:hAnsi="Calibri" w:cs="Calibri"/>
        </w:rPr>
      </w:pPr>
    </w:p>
    <w:p w14:paraId="0285407E" w14:textId="77777777" w:rsidR="00336951" w:rsidRDefault="00336951" w:rsidP="008C47AA">
      <w:pPr>
        <w:pStyle w:val="Ingenafstand"/>
        <w:rPr>
          <w:rFonts w:ascii="Calibri" w:hAnsi="Calibri" w:cs="Calibri"/>
        </w:rPr>
      </w:pPr>
    </w:p>
    <w:p w14:paraId="55D1557D" w14:textId="77777777" w:rsidR="00336951" w:rsidRDefault="00336951" w:rsidP="008C47AA">
      <w:pPr>
        <w:pStyle w:val="Ingenafstand"/>
        <w:rPr>
          <w:rFonts w:ascii="Calibri" w:hAnsi="Calibri" w:cs="Calibri"/>
        </w:rPr>
      </w:pPr>
    </w:p>
    <w:p w14:paraId="3D34B8A2" w14:textId="77777777" w:rsidR="00A11609" w:rsidRDefault="00A11609" w:rsidP="008C47AA">
      <w:pPr>
        <w:pStyle w:val="Ingenafstand"/>
        <w:rPr>
          <w:rFonts w:ascii="Calibri" w:hAnsi="Calibri" w:cs="Calibri"/>
        </w:rPr>
      </w:pPr>
    </w:p>
    <w:p w14:paraId="6B9D5938" w14:textId="77777777" w:rsidR="008C47AA" w:rsidRDefault="008C47AA" w:rsidP="008C47AA">
      <w:pPr>
        <w:pStyle w:val="Ingenafstand"/>
      </w:pPr>
    </w:p>
    <w:p w14:paraId="47F22F09" w14:textId="77777777" w:rsidR="008C47AA" w:rsidRDefault="008C47AA" w:rsidP="008C47AA">
      <w:pPr>
        <w:pStyle w:val="Ingenafstand"/>
      </w:pPr>
    </w:p>
    <w:p w14:paraId="64ED7A1E" w14:textId="77777777" w:rsidR="008C47AA" w:rsidRDefault="008C47AA" w:rsidP="008C47AA">
      <w:pPr>
        <w:pStyle w:val="Ingenafstand"/>
      </w:pPr>
    </w:p>
    <w:p w14:paraId="20036D2C" w14:textId="77777777" w:rsidR="008C47AA" w:rsidRDefault="008C47AA" w:rsidP="008C47AA">
      <w:pPr>
        <w:pStyle w:val="Ingenafstand"/>
      </w:pPr>
    </w:p>
    <w:p w14:paraId="683A2D26" w14:textId="77777777" w:rsidR="008C47AA" w:rsidRDefault="008C47AA" w:rsidP="008C47AA">
      <w:pPr>
        <w:pStyle w:val="Ingenafstand"/>
      </w:pPr>
    </w:p>
    <w:sectPr w:rsidR="008C47AA">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05A16"/>
    <w:multiLevelType w:val="hybridMultilevel"/>
    <w:tmpl w:val="6BF62836"/>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5DD15D54"/>
    <w:multiLevelType w:val="hybridMultilevel"/>
    <w:tmpl w:val="545CD39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577664892">
    <w:abstractNumId w:val="0"/>
  </w:num>
  <w:num w:numId="2" w16cid:durableId="15291012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7AA"/>
    <w:rsid w:val="00026C93"/>
    <w:rsid w:val="0005379C"/>
    <w:rsid w:val="0008397D"/>
    <w:rsid w:val="001C3858"/>
    <w:rsid w:val="00270B10"/>
    <w:rsid w:val="00317428"/>
    <w:rsid w:val="00321921"/>
    <w:rsid w:val="00336951"/>
    <w:rsid w:val="003F251B"/>
    <w:rsid w:val="004A1DF7"/>
    <w:rsid w:val="005539CD"/>
    <w:rsid w:val="00601CE5"/>
    <w:rsid w:val="006A13BC"/>
    <w:rsid w:val="00740D8A"/>
    <w:rsid w:val="008C47AA"/>
    <w:rsid w:val="00915129"/>
    <w:rsid w:val="009D3C19"/>
    <w:rsid w:val="00A11609"/>
    <w:rsid w:val="00A3676C"/>
    <w:rsid w:val="00B65738"/>
    <w:rsid w:val="00B830FA"/>
    <w:rsid w:val="00CD25B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00E04"/>
  <w15:chartTrackingRefBased/>
  <w15:docId w15:val="{82F6D428-2473-4D8E-B0CB-2212C48E6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8C47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8C47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8C47AA"/>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8C47AA"/>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8C47AA"/>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8C47AA"/>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8C47AA"/>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8C47AA"/>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8C47AA"/>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8C47AA"/>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8C47AA"/>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8C47AA"/>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8C47AA"/>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8C47AA"/>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8C47AA"/>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8C47AA"/>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8C47AA"/>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8C47AA"/>
    <w:rPr>
      <w:rFonts w:eastAsiaTheme="majorEastAsia" w:cstheme="majorBidi"/>
      <w:color w:val="272727" w:themeColor="text1" w:themeTint="D8"/>
    </w:rPr>
  </w:style>
  <w:style w:type="paragraph" w:styleId="Titel">
    <w:name w:val="Title"/>
    <w:basedOn w:val="Normal"/>
    <w:next w:val="Normal"/>
    <w:link w:val="TitelTegn"/>
    <w:uiPriority w:val="10"/>
    <w:qFormat/>
    <w:rsid w:val="008C47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8C47AA"/>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8C47AA"/>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8C47AA"/>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8C47AA"/>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8C47AA"/>
    <w:rPr>
      <w:i/>
      <w:iCs/>
      <w:color w:val="404040" w:themeColor="text1" w:themeTint="BF"/>
    </w:rPr>
  </w:style>
  <w:style w:type="paragraph" w:styleId="Listeafsnit">
    <w:name w:val="List Paragraph"/>
    <w:basedOn w:val="Normal"/>
    <w:uiPriority w:val="34"/>
    <w:qFormat/>
    <w:rsid w:val="008C47AA"/>
    <w:pPr>
      <w:ind w:left="720"/>
      <w:contextualSpacing/>
    </w:pPr>
  </w:style>
  <w:style w:type="character" w:styleId="Kraftigfremhvning">
    <w:name w:val="Intense Emphasis"/>
    <w:basedOn w:val="Standardskrifttypeiafsnit"/>
    <w:uiPriority w:val="21"/>
    <w:qFormat/>
    <w:rsid w:val="008C47AA"/>
    <w:rPr>
      <w:i/>
      <w:iCs/>
      <w:color w:val="0F4761" w:themeColor="accent1" w:themeShade="BF"/>
    </w:rPr>
  </w:style>
  <w:style w:type="paragraph" w:styleId="Strktcitat">
    <w:name w:val="Intense Quote"/>
    <w:basedOn w:val="Normal"/>
    <w:next w:val="Normal"/>
    <w:link w:val="StrktcitatTegn"/>
    <w:uiPriority w:val="30"/>
    <w:qFormat/>
    <w:rsid w:val="008C47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8C47AA"/>
    <w:rPr>
      <w:i/>
      <w:iCs/>
      <w:color w:val="0F4761" w:themeColor="accent1" w:themeShade="BF"/>
    </w:rPr>
  </w:style>
  <w:style w:type="character" w:styleId="Kraftighenvisning">
    <w:name w:val="Intense Reference"/>
    <w:basedOn w:val="Standardskrifttypeiafsnit"/>
    <w:uiPriority w:val="32"/>
    <w:qFormat/>
    <w:rsid w:val="008C47AA"/>
    <w:rPr>
      <w:b/>
      <w:bCs/>
      <w:smallCaps/>
      <w:color w:val="0F4761" w:themeColor="accent1" w:themeShade="BF"/>
      <w:spacing w:val="5"/>
    </w:rPr>
  </w:style>
  <w:style w:type="paragraph" w:styleId="Ingenafstand">
    <w:name w:val="No Spacing"/>
    <w:uiPriority w:val="1"/>
    <w:qFormat/>
    <w:rsid w:val="008C47A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0154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4</Pages>
  <Words>1011</Words>
  <Characters>5545</Characters>
  <Application>Microsoft Office Word</Application>
  <DocSecurity>0</DocSecurity>
  <Lines>277</Lines>
  <Paragraphs>121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Skaaarup Andersen</dc:creator>
  <cp:keywords/>
  <dc:description/>
  <cp:lastModifiedBy>Ole Mølgaard Andersen</cp:lastModifiedBy>
  <cp:revision>10</cp:revision>
  <dcterms:created xsi:type="dcterms:W3CDTF">2025-05-28T11:19:00Z</dcterms:created>
  <dcterms:modified xsi:type="dcterms:W3CDTF">2026-02-20T08:44:00Z</dcterms:modified>
</cp:coreProperties>
</file>